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D92AF" w14:textId="77777777" w:rsidR="00F61A35" w:rsidRPr="00BA5092" w:rsidRDefault="00E8059A" w:rsidP="00631F21">
      <w:pPr>
        <w:snapToGrid w:val="0"/>
        <w:jc w:val="center"/>
        <w:rPr>
          <w:rFonts w:ascii="HGPｺﾞｼｯｸM" w:eastAsia="HGPｺﾞｼｯｸM" w:hAnsi="ＭＳ ゴシック"/>
          <w:b/>
          <w:sz w:val="36"/>
          <w:szCs w:val="36"/>
        </w:rPr>
      </w:pPr>
      <w:r>
        <w:rPr>
          <w:rFonts w:ascii="HGPｺﾞｼｯｸM" w:eastAsia="HGPｺﾞｼｯｸM" w:hAnsi="ＭＳ ゴシック" w:hint="eastAsia"/>
          <w:b/>
          <w:sz w:val="36"/>
          <w:szCs w:val="36"/>
        </w:rPr>
        <w:t xml:space="preserve">【意見提出用紙】　</w:t>
      </w:r>
      <w:r w:rsidR="00C908D8" w:rsidRPr="00BA5092">
        <w:rPr>
          <w:rFonts w:ascii="HGPｺﾞｼｯｸM" w:eastAsia="HGPｺﾞｼｯｸM" w:hAnsi="ＭＳ ゴシック" w:hint="eastAsia"/>
          <w:b/>
          <w:sz w:val="36"/>
          <w:szCs w:val="36"/>
        </w:rPr>
        <w:t>ご意見をお寄せください</w:t>
      </w:r>
    </w:p>
    <w:tbl>
      <w:tblPr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10006"/>
      </w:tblGrid>
      <w:tr w:rsidR="000A2D14" w:rsidRPr="00066AD5" w14:paraId="24136495" w14:textId="77777777" w:rsidTr="0095523B">
        <w:trPr>
          <w:trHeight w:val="1568"/>
        </w:trPr>
        <w:tc>
          <w:tcPr>
            <w:tcW w:w="10139" w:type="dxa"/>
            <w:vAlign w:val="center"/>
          </w:tcPr>
          <w:p w14:paraId="63811F49" w14:textId="20031E02" w:rsidR="000A2D14" w:rsidRPr="00F27942" w:rsidRDefault="006070DF" w:rsidP="00CF301C">
            <w:pPr>
              <w:snapToGrid w:val="0"/>
              <w:ind w:leftChars="83" w:left="174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6070D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「杉並区実行計画（第</w:t>
            </w:r>
            <w:r w:rsidR="00D65DC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２</w:t>
            </w:r>
            <w:r w:rsidRPr="006070D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次）」</w:t>
            </w:r>
            <w:r w:rsidR="00CF301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修正</w:t>
            </w:r>
            <w:r w:rsidR="00D65DC3" w:rsidRPr="006070D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案</w:t>
            </w:r>
          </w:p>
          <w:p w14:paraId="6B9A19F2" w14:textId="77777777" w:rsidR="00066AD5" w:rsidRPr="00F27942" w:rsidRDefault="00D65DC3" w:rsidP="00F27942">
            <w:pPr>
              <w:snapToGrid w:val="0"/>
              <w:ind w:leftChars="83" w:left="174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「杉並区区政経営改革推進計画（第２</w:t>
            </w:r>
            <w:r w:rsidR="006070DF" w:rsidRPr="006070D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次）」</w:t>
            </w:r>
            <w:r w:rsidR="00CF301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修正</w:t>
            </w:r>
            <w:r w:rsidRPr="006070D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案</w:t>
            </w:r>
          </w:p>
          <w:p w14:paraId="2F7F73E4" w14:textId="77777777" w:rsidR="00BA5092" w:rsidRDefault="00D65DC3" w:rsidP="00F27942">
            <w:pPr>
              <w:tabs>
                <w:tab w:val="left" w:pos="1593"/>
              </w:tabs>
              <w:snapToGrid w:val="0"/>
              <w:ind w:leftChars="83" w:left="174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「杉並区デジタル化推進計画（第２</w:t>
            </w:r>
            <w:r w:rsidR="006070DF" w:rsidRPr="006070D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次）」</w:t>
            </w:r>
            <w:r w:rsidR="00CF301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修正</w:t>
            </w:r>
            <w:r w:rsidRPr="006070D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案</w:t>
            </w:r>
          </w:p>
          <w:p w14:paraId="478DC034" w14:textId="77777777" w:rsidR="00F27942" w:rsidRPr="00612468" w:rsidRDefault="00D65DC3" w:rsidP="00D65DC3">
            <w:pPr>
              <w:tabs>
                <w:tab w:val="left" w:pos="1593"/>
              </w:tabs>
              <w:snapToGrid w:val="0"/>
              <w:ind w:leftChars="83" w:left="174"/>
              <w:rPr>
                <w:rFonts w:ascii="ＭＳ ゴシック" w:eastAsia="ＭＳ ゴシック" w:hAnsi="ＭＳ ゴシック"/>
                <w:b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「杉並区区立施設マネジメント計画（第１</w:t>
            </w:r>
            <w:r w:rsidR="006070DF" w:rsidRPr="006070D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期）・第１次実施プラン」</w:t>
            </w:r>
            <w:r w:rsidR="00CF301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修正</w:t>
            </w:r>
            <w:r w:rsidR="006070DF" w:rsidRPr="006070D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案</w:t>
            </w:r>
          </w:p>
        </w:tc>
      </w:tr>
    </w:tbl>
    <w:p w14:paraId="17066BDE" w14:textId="77777777" w:rsidR="000A2D14" w:rsidRDefault="000A2D14" w:rsidP="00631F21">
      <w:pPr>
        <w:snapToGrid w:val="0"/>
        <w:rPr>
          <w:rFonts w:ascii="ＭＳ ゴシック" w:eastAsia="ＭＳ ゴシック" w:hAnsi="ＭＳ ゴシック"/>
          <w:sz w:val="18"/>
          <w:szCs w:val="18"/>
        </w:rPr>
      </w:pPr>
    </w:p>
    <w:p w14:paraId="6C64DEEA" w14:textId="1DFC0D3F" w:rsidR="00D014EF" w:rsidRPr="00F27942" w:rsidRDefault="00F27942" w:rsidP="00D014EF">
      <w:pPr>
        <w:snapToGrid w:val="0"/>
        <w:ind w:leftChars="135" w:left="1711" w:hangingChars="649" w:hanging="1428"/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【</w:t>
      </w:r>
      <w:r w:rsidR="00B840DD" w:rsidRPr="00F27942">
        <w:rPr>
          <w:rFonts w:ascii="ＭＳ Ｐ明朝" w:eastAsia="ＭＳ Ｐ明朝" w:hAnsi="ＭＳ Ｐ明朝" w:hint="eastAsia"/>
          <w:sz w:val="22"/>
          <w:szCs w:val="22"/>
        </w:rPr>
        <w:t>提出期限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】　 </w:t>
      </w:r>
      <w:r w:rsidR="00604308" w:rsidRPr="00F27942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D65DC3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令和</w:t>
      </w:r>
      <w:r w:rsidR="00D77003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８</w:t>
      </w:r>
      <w:r w:rsidR="006070DF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年１</w:t>
      </w:r>
      <w:r w:rsidR="00D65DC3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月</w:t>
      </w:r>
      <w:r w:rsidR="00D77003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５</w:t>
      </w:r>
      <w:r w:rsidR="00D65DC3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日（月</w:t>
      </w:r>
      <w:r w:rsidR="006070DF" w:rsidRPr="006070DF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）</w:t>
      </w:r>
      <w:r w:rsidR="00B840DD" w:rsidRPr="00F27942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必着</w:t>
      </w:r>
    </w:p>
    <w:p w14:paraId="74C8AAD8" w14:textId="5704DE35" w:rsidR="00D014EF" w:rsidRPr="00F27942" w:rsidRDefault="00F27942" w:rsidP="004E3497">
      <w:pPr>
        <w:snapToGrid w:val="0"/>
        <w:spacing w:beforeLines="50" w:before="180"/>
        <w:ind w:leftChars="135" w:left="1711" w:hangingChars="649" w:hanging="1428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【</w:t>
      </w:r>
      <w:r w:rsidR="00D014EF" w:rsidRPr="00F27942">
        <w:rPr>
          <w:rFonts w:ascii="ＭＳ Ｐ明朝" w:eastAsia="ＭＳ Ｐ明朝" w:hAnsi="ＭＳ Ｐ明朝" w:hint="eastAsia"/>
          <w:sz w:val="22"/>
          <w:szCs w:val="22"/>
        </w:rPr>
        <w:t>提出方法</w:t>
      </w:r>
      <w:r>
        <w:rPr>
          <w:rFonts w:ascii="ＭＳ Ｐ明朝" w:eastAsia="ＭＳ Ｐ明朝" w:hAnsi="ＭＳ Ｐ明朝" w:hint="eastAsia"/>
          <w:sz w:val="22"/>
          <w:szCs w:val="22"/>
        </w:rPr>
        <w:t>】</w:t>
      </w:r>
      <w:r w:rsidR="00D014EF" w:rsidRPr="00F27942">
        <w:rPr>
          <w:rFonts w:ascii="ＭＳ Ｐ明朝" w:eastAsia="ＭＳ Ｐ明朝" w:hAnsi="ＭＳ Ｐ明朝" w:hint="eastAsia"/>
          <w:sz w:val="22"/>
          <w:szCs w:val="22"/>
        </w:rPr>
        <w:tab/>
      </w:r>
      <w:r w:rsidR="009A212C">
        <w:rPr>
          <w:rFonts w:ascii="ＭＳ Ｐ明朝" w:eastAsia="ＭＳ Ｐ明朝" w:hAnsi="ＭＳ Ｐ明朝" w:hint="eastAsia"/>
          <w:sz w:val="22"/>
          <w:szCs w:val="22"/>
        </w:rPr>
        <w:t>この用紙を</w:t>
      </w:r>
      <w:r w:rsidR="00E8059A">
        <w:rPr>
          <w:rFonts w:ascii="ＭＳ Ｐ明朝" w:eastAsia="ＭＳ Ｐ明朝" w:hAnsi="ＭＳ Ｐ明朝" w:hint="eastAsia"/>
          <w:sz w:val="22"/>
          <w:szCs w:val="22"/>
        </w:rPr>
        <w:t>各閲覧場所に直接提出するか、下記宛先に郵送、</w:t>
      </w:r>
      <w:r w:rsidR="00D014EF" w:rsidRPr="00F27942">
        <w:rPr>
          <w:rFonts w:ascii="ＭＳ Ｐ明朝" w:eastAsia="ＭＳ Ｐ明朝" w:hAnsi="ＭＳ Ｐ明朝" w:hint="eastAsia"/>
          <w:sz w:val="22"/>
          <w:szCs w:val="22"/>
        </w:rPr>
        <w:t>ファクス</w:t>
      </w:r>
      <w:r w:rsidR="00E8059A">
        <w:rPr>
          <w:rFonts w:ascii="ＭＳ Ｐ明朝" w:eastAsia="ＭＳ Ｐ明朝" w:hAnsi="ＭＳ Ｐ明朝" w:hint="eastAsia"/>
          <w:sz w:val="22"/>
          <w:szCs w:val="22"/>
        </w:rPr>
        <w:t>又はＥメールで送付</w:t>
      </w:r>
      <w:r w:rsidR="009A212C">
        <w:rPr>
          <w:rFonts w:ascii="ＭＳ Ｐ明朝" w:eastAsia="ＭＳ Ｐ明朝" w:hAnsi="ＭＳ Ｐ明朝" w:hint="eastAsia"/>
          <w:sz w:val="22"/>
          <w:szCs w:val="22"/>
        </w:rPr>
        <w:t>、もしくは杉並区公式ホームページからも提出できます</w:t>
      </w:r>
      <w:r w:rsidR="00D014EF" w:rsidRPr="00F27942">
        <w:rPr>
          <w:rFonts w:ascii="ＭＳ Ｐ明朝" w:eastAsia="ＭＳ Ｐ明朝" w:hAnsi="ＭＳ Ｐ明朝" w:hint="eastAsia"/>
          <w:sz w:val="22"/>
          <w:szCs w:val="22"/>
        </w:rPr>
        <w:t>。</w:t>
      </w:r>
    </w:p>
    <w:p w14:paraId="514F19C7" w14:textId="631074BA" w:rsidR="00D014EF" w:rsidRPr="00F27942" w:rsidRDefault="00D014EF" w:rsidP="00E8059A">
      <w:pPr>
        <w:snapToGrid w:val="0"/>
        <w:spacing w:beforeLines="25" w:before="90"/>
        <w:ind w:firstLine="550"/>
        <w:rPr>
          <w:rFonts w:ascii="ＭＳ Ｐ明朝" w:eastAsia="ＭＳ Ｐ明朝" w:hAnsi="ＭＳ Ｐ明朝"/>
          <w:sz w:val="22"/>
          <w:szCs w:val="22"/>
        </w:rPr>
      </w:pPr>
      <w:r w:rsidRPr="00F27942">
        <w:rPr>
          <w:rFonts w:asciiTheme="majorEastAsia" w:eastAsiaTheme="majorEastAsia" w:hAnsiTheme="majorEastAsia" w:hint="eastAsia"/>
          <w:sz w:val="22"/>
          <w:szCs w:val="22"/>
        </w:rPr>
        <w:t>【郵　　送】</w:t>
      </w:r>
      <w:r w:rsidRPr="00F27942">
        <w:rPr>
          <w:rFonts w:ascii="ＭＳ Ｐ明朝" w:eastAsia="ＭＳ Ｐ明朝" w:hAnsi="ＭＳ Ｐ明朝" w:hint="eastAsia"/>
          <w:sz w:val="22"/>
          <w:szCs w:val="22"/>
        </w:rPr>
        <w:t>〒166-8570 杉並区阿佐谷南1-15-1　杉並区 政策経営部企画課　宛</w:t>
      </w:r>
    </w:p>
    <w:p w14:paraId="629CC421" w14:textId="57D129AE" w:rsidR="00D014EF" w:rsidRDefault="00D014EF" w:rsidP="00E8059A">
      <w:pPr>
        <w:snapToGrid w:val="0"/>
        <w:ind w:firstLine="550"/>
        <w:jc w:val="left"/>
        <w:rPr>
          <w:rFonts w:ascii="ＭＳ Ｐ明朝" w:eastAsia="ＭＳ Ｐ明朝" w:hAnsi="ＭＳ Ｐ明朝"/>
          <w:sz w:val="22"/>
          <w:szCs w:val="22"/>
        </w:rPr>
      </w:pPr>
      <w:r w:rsidRPr="00F27942">
        <w:rPr>
          <w:rFonts w:asciiTheme="majorEastAsia" w:eastAsiaTheme="majorEastAsia" w:hAnsiTheme="majorEastAsia" w:hint="eastAsia"/>
          <w:sz w:val="22"/>
          <w:szCs w:val="22"/>
        </w:rPr>
        <w:t>【ファクス】</w:t>
      </w:r>
      <w:r w:rsidRPr="00F27942">
        <w:rPr>
          <w:rFonts w:ascii="ＭＳ Ｐ明朝" w:eastAsia="ＭＳ Ｐ明朝" w:hAnsi="ＭＳ Ｐ明朝" w:hint="eastAsia"/>
          <w:sz w:val="22"/>
          <w:szCs w:val="22"/>
        </w:rPr>
        <w:t xml:space="preserve">　０３-３３１２-９９１２</w:t>
      </w:r>
    </w:p>
    <w:p w14:paraId="133F007B" w14:textId="14780275" w:rsidR="00150A80" w:rsidRPr="00150A80" w:rsidRDefault="00E8059A" w:rsidP="00150A80">
      <w:pPr>
        <w:spacing w:line="280" w:lineRule="exact"/>
        <w:ind w:firstLine="550"/>
        <w:jc w:val="left"/>
      </w:pPr>
      <w:r w:rsidRPr="00E8059A">
        <w:rPr>
          <w:rFonts w:ascii="ＭＳ ゴシック" w:eastAsia="ＭＳ ゴシック" w:hAnsi="ＭＳ ゴシック" w:hint="eastAsia"/>
          <w:sz w:val="22"/>
          <w:szCs w:val="22"/>
        </w:rPr>
        <w:t xml:space="preserve">【Ｅメール】 </w:t>
      </w:r>
      <w:r w:rsidRPr="00E8059A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 </w:t>
      </w:r>
      <w:hyperlink r:id="rId8" w:history="1">
        <w:r w:rsidRPr="00E8059A">
          <w:rPr>
            <w:rStyle w:val="a3"/>
            <w:rFonts w:ascii="ＭＳ Ｐ明朝" w:eastAsia="ＭＳ Ｐ明朝" w:hAnsi="ＭＳ Ｐ明朝"/>
            <w:kern w:val="0"/>
            <w:sz w:val="22"/>
            <w:szCs w:val="22"/>
          </w:rPr>
          <w:t>kikaku-k@city.suginami.lg.jp</w:t>
        </w:r>
      </w:hyperlink>
      <w:r w:rsidR="005F4731">
        <w:rPr>
          <w:rFonts w:hint="eastAsia"/>
        </w:rPr>
        <w:t xml:space="preserve">　　【インターネット】　</w:t>
      </w:r>
      <w:r w:rsidR="00150A80">
        <w:rPr>
          <w:rFonts w:hint="eastAsia"/>
        </w:rPr>
        <w:t>杉並区ホームページ</w:t>
      </w:r>
    </w:p>
    <w:p w14:paraId="331D01DA" w14:textId="0E38D38D" w:rsidR="00E8059A" w:rsidRPr="00150A80" w:rsidRDefault="00150A80" w:rsidP="00E8059A">
      <w:pPr>
        <w:spacing w:line="280" w:lineRule="exact"/>
        <w:ind w:firstLine="550"/>
        <w:jc w:val="left"/>
        <w:rPr>
          <w:rFonts w:ascii="ＭＳ Ｐ明朝" w:eastAsia="ＭＳ Ｐ明朝" w:hAnsi="ＭＳ Ｐ明朝"/>
          <w:kern w:val="0"/>
          <w:sz w:val="22"/>
          <w:szCs w:val="22"/>
        </w:rPr>
      </w:pPr>
      <w:r w:rsidRPr="00150A80">
        <w:rPr>
          <w:noProof/>
        </w:rPr>
        <w:drawing>
          <wp:anchor distT="0" distB="0" distL="114300" distR="114300" simplePos="0" relativeHeight="251667456" behindDoc="0" locked="0" layoutInCell="1" allowOverlap="1" wp14:anchorId="3C16C644" wp14:editId="57C9FA35">
            <wp:simplePos x="0" y="0"/>
            <wp:positionH relativeFrom="column">
              <wp:posOffset>4907915</wp:posOffset>
            </wp:positionH>
            <wp:positionV relativeFrom="paragraph">
              <wp:posOffset>11430</wp:posOffset>
            </wp:positionV>
            <wp:extent cx="581025" cy="581025"/>
            <wp:effectExtent l="0" t="0" r="9525" b="9525"/>
            <wp:wrapThrough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hrough>
            <wp:docPr id="1881739510" name="図 5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739510" name="図 5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DCD631" w14:textId="0D9594BD" w:rsidR="00E8059A" w:rsidRPr="00E8059A" w:rsidRDefault="00E8059A" w:rsidP="00D014EF">
      <w:pPr>
        <w:snapToGrid w:val="0"/>
        <w:ind w:leftChars="405" w:left="850"/>
        <w:jc w:val="left"/>
        <w:rPr>
          <w:rFonts w:ascii="ＭＳ Ｐ明朝" w:eastAsia="ＭＳ Ｐ明朝" w:hAnsi="ＭＳ Ｐ明朝"/>
          <w:sz w:val="22"/>
          <w:szCs w:val="22"/>
        </w:rPr>
      </w:pPr>
    </w:p>
    <w:p w14:paraId="05121961" w14:textId="77777777" w:rsidR="00B840DD" w:rsidRPr="00F27942" w:rsidRDefault="00B840DD" w:rsidP="004E3497">
      <w:pPr>
        <w:snapToGrid w:val="0"/>
        <w:spacing w:beforeLines="50" w:before="180"/>
        <w:ind w:leftChars="-1" w:left="647" w:hangingChars="295" w:hanging="649"/>
        <w:rPr>
          <w:rFonts w:ascii="ＭＳ Ｐ明朝" w:eastAsia="ＭＳ Ｐ明朝" w:hAnsi="ＭＳ Ｐ明朝"/>
          <w:sz w:val="22"/>
          <w:szCs w:val="22"/>
        </w:rPr>
      </w:pPr>
      <w:r w:rsidRPr="00F27942">
        <w:rPr>
          <w:rFonts w:ascii="ＭＳ Ｐ明朝" w:eastAsia="ＭＳ Ｐ明朝" w:hAnsi="ＭＳ Ｐ明朝" w:hint="eastAsia"/>
          <w:sz w:val="22"/>
          <w:szCs w:val="22"/>
        </w:rPr>
        <w:t xml:space="preserve">● </w:t>
      </w:r>
      <w:r w:rsidR="0076363F" w:rsidRPr="00F27942">
        <w:rPr>
          <w:rFonts w:ascii="ＭＳ Ｐ明朝" w:eastAsia="ＭＳ Ｐ明朝" w:hAnsi="ＭＳ Ｐ明朝" w:hint="eastAsia"/>
          <w:sz w:val="22"/>
          <w:szCs w:val="22"/>
        </w:rPr>
        <w:t>ご意見は、</w:t>
      </w:r>
      <w:r w:rsidRPr="00F27942">
        <w:rPr>
          <w:rFonts w:ascii="ＭＳ Ｐ明朝" w:eastAsia="ＭＳ Ｐ明朝" w:hAnsi="ＭＳ Ｐ明朝" w:hint="eastAsia"/>
          <w:sz w:val="22"/>
          <w:szCs w:val="22"/>
        </w:rPr>
        <w:t>別紙</w:t>
      </w:r>
      <w:r w:rsidR="0076363F" w:rsidRPr="00F27942">
        <w:rPr>
          <w:rFonts w:ascii="ＭＳ Ｐ明朝" w:eastAsia="ＭＳ Ｐ明朝" w:hAnsi="ＭＳ Ｐ明朝" w:hint="eastAsia"/>
          <w:sz w:val="22"/>
          <w:szCs w:val="22"/>
        </w:rPr>
        <w:t>（様式自由）</w:t>
      </w:r>
      <w:r w:rsidRPr="00F27942">
        <w:rPr>
          <w:rFonts w:ascii="ＭＳ Ｐ明朝" w:eastAsia="ＭＳ Ｐ明朝" w:hAnsi="ＭＳ Ｐ明朝" w:hint="eastAsia"/>
          <w:sz w:val="22"/>
          <w:szCs w:val="22"/>
        </w:rPr>
        <w:t>を添付していただいても結構です。</w:t>
      </w:r>
    </w:p>
    <w:p w14:paraId="22645038" w14:textId="77777777" w:rsidR="00D65DC3" w:rsidRPr="009869AC" w:rsidRDefault="00B840DD" w:rsidP="00D65DC3">
      <w:pPr>
        <w:snapToGrid w:val="0"/>
        <w:spacing w:beforeLines="25" w:before="90"/>
        <w:ind w:left="330" w:hangingChars="150" w:hanging="330"/>
        <w:rPr>
          <w:rFonts w:ascii="ＭＳ Ｐ明朝" w:eastAsia="ＭＳ Ｐ明朝" w:hAnsi="ＭＳ Ｐ明朝"/>
          <w:sz w:val="22"/>
          <w:szCs w:val="22"/>
        </w:rPr>
      </w:pPr>
      <w:r w:rsidRPr="00F27942">
        <w:rPr>
          <w:rFonts w:ascii="ＭＳ Ｐ明朝" w:eastAsia="ＭＳ Ｐ明朝" w:hAnsi="ＭＳ Ｐ明朝" w:hint="eastAsia"/>
          <w:sz w:val="22"/>
          <w:szCs w:val="22"/>
        </w:rPr>
        <w:t xml:space="preserve">● </w:t>
      </w:r>
      <w:r w:rsidR="00D65DC3" w:rsidRPr="001B58D7">
        <w:rPr>
          <w:rFonts w:ascii="ＭＳ Ｐ明朝" w:eastAsia="ＭＳ Ｐ明朝" w:hAnsi="ＭＳ Ｐ明朝" w:hint="eastAsia"/>
          <w:spacing w:val="-6"/>
          <w:sz w:val="22"/>
          <w:szCs w:val="22"/>
          <w:u w:val="single"/>
        </w:rPr>
        <w:t>いただいたご意見（原則全文）は、区ホームページで公表するほか、ご意見の概要とそれに対する区の考え方は、広報すぎなみ、ホームページ等で公表する予定です。</w:t>
      </w:r>
    </w:p>
    <w:p w14:paraId="7D662DBC" w14:textId="77777777" w:rsidR="00DC3323" w:rsidRPr="00D65DC3" w:rsidRDefault="00D65DC3" w:rsidP="00D65DC3">
      <w:pPr>
        <w:snapToGrid w:val="0"/>
        <w:spacing w:afterLines="50" w:after="180"/>
        <w:ind w:left="660" w:hangingChars="300" w:hanging="66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>※意見の公表（原則全文）</w:t>
      </w:r>
      <w:r w:rsidRPr="00C4093E">
        <w:rPr>
          <w:rFonts w:asciiTheme="minorEastAsia" w:eastAsiaTheme="minorEastAsia" w:hAnsiTheme="minorEastAsia" w:hint="eastAsia"/>
          <w:sz w:val="22"/>
          <w:szCs w:val="22"/>
          <w:u w:val="single"/>
        </w:rPr>
        <w:t>にあたっては、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>本人が希望しない場合</w:t>
      </w:r>
      <w:r w:rsidRPr="00C4093E">
        <w:rPr>
          <w:rFonts w:asciiTheme="minorEastAsia" w:eastAsiaTheme="minorEastAsia" w:hAnsiTheme="minorEastAsia" w:hint="eastAsia"/>
          <w:sz w:val="22"/>
          <w:szCs w:val="22"/>
          <w:u w:val="single"/>
        </w:rPr>
        <w:t>や、</w:t>
      </w:r>
      <w:r w:rsidRPr="00C4093E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>第三者の利益を害するおそれがあるとき、その他正当な理由があるときは、全部又は一部を除いた形で</w:t>
      </w:r>
      <w:r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>公表いたします。</w:t>
      </w:r>
    </w:p>
    <w:p w14:paraId="53F58ABE" w14:textId="77777777" w:rsidR="0076363F" w:rsidRDefault="0076363F" w:rsidP="0076363F">
      <w:pPr>
        <w:snapToGrid w:val="0"/>
        <w:jc w:val="center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*****************************************************************************************************************</w:t>
      </w:r>
    </w:p>
    <w:p w14:paraId="0DD88833" w14:textId="77777777" w:rsidR="007E37A7" w:rsidRPr="000545B3" w:rsidRDefault="004C06DC" w:rsidP="004E3497">
      <w:pPr>
        <w:spacing w:beforeLines="50" w:before="1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＊印の欄は、必ず記入してください</w:t>
      </w:r>
      <w:r w:rsidR="0028646B">
        <w:rPr>
          <w:rFonts w:ascii="ＭＳ ゴシック" w:eastAsia="ＭＳ ゴシック" w:hAnsi="ＭＳ ゴシック" w:hint="eastAsia"/>
          <w:sz w:val="24"/>
        </w:rPr>
        <w:t>（</w:t>
      </w:r>
      <w:r w:rsidR="0028646B" w:rsidRPr="0028646B">
        <w:rPr>
          <w:rFonts w:ascii="ＭＳ ゴシック" w:eastAsia="ＭＳ ゴシック" w:hAnsi="ＭＳ ゴシック" w:hint="eastAsia"/>
          <w:sz w:val="24"/>
          <w:u w:val="single"/>
        </w:rPr>
        <w:t>※お名前・ご住所を公表することはありません</w:t>
      </w:r>
      <w:r w:rsidR="0028646B">
        <w:rPr>
          <w:rFonts w:ascii="ＭＳ ゴシック" w:eastAsia="ＭＳ ゴシック" w:hAnsi="ＭＳ ゴシック" w:hint="eastAsia"/>
          <w:sz w:val="24"/>
        </w:rPr>
        <w:t>）</w:t>
      </w:r>
      <w:r>
        <w:rPr>
          <w:rFonts w:ascii="ＭＳ ゴシック" w:eastAsia="ＭＳ ゴシック" w:hAnsi="ＭＳ ゴシック" w:hint="eastAsia"/>
          <w:sz w:val="24"/>
        </w:rPr>
        <w:t>。</w:t>
      </w:r>
    </w:p>
    <w:p w14:paraId="37C4003B" w14:textId="35D8CF0F" w:rsidR="00D014EF" w:rsidRDefault="006070DF" w:rsidP="007E37A7">
      <w:pPr>
        <w:pBdr>
          <w:bottom w:val="single" w:sz="6" w:space="1" w:color="auto"/>
        </w:pBdr>
        <w:rPr>
          <w:rFonts w:ascii="ＭＳ ゴシック" w:eastAsia="ＭＳ ゴシック" w:hAnsi="ＭＳ ゴシック"/>
          <w:sz w:val="24"/>
        </w:rPr>
      </w:pPr>
      <w:r w:rsidRPr="006070DF">
        <w:rPr>
          <w:rFonts w:ascii="ＭＳ ゴシック" w:eastAsia="ＭＳ ゴシック" w:hAnsi="ＭＳ ゴシック" w:hint="eastAsia"/>
          <w:sz w:val="24"/>
        </w:rPr>
        <w:t>＊</w:t>
      </w:r>
      <w:r w:rsidR="007E37A7" w:rsidRPr="00914043">
        <w:rPr>
          <w:rFonts w:ascii="ＭＳ ゴシック" w:eastAsia="ＭＳ ゴシック" w:hAnsi="ＭＳ ゴシック" w:hint="eastAsia"/>
          <w:sz w:val="24"/>
        </w:rPr>
        <w:t>【お名前】</w:t>
      </w:r>
    </w:p>
    <w:p w14:paraId="77CD33BD" w14:textId="77777777" w:rsidR="005F4731" w:rsidRPr="000545B3" w:rsidRDefault="005F4731" w:rsidP="007E37A7">
      <w:pPr>
        <w:pBdr>
          <w:bottom w:val="single" w:sz="6" w:space="1" w:color="auto"/>
        </w:pBdr>
        <w:rPr>
          <w:rFonts w:ascii="ＭＳ ゴシック" w:eastAsia="ＭＳ ゴシック" w:hAnsi="ＭＳ ゴシック"/>
          <w:sz w:val="24"/>
        </w:rPr>
      </w:pPr>
    </w:p>
    <w:p w14:paraId="7549AF52" w14:textId="77777777" w:rsidR="007E37A7" w:rsidRPr="00631F21" w:rsidRDefault="007E37A7" w:rsidP="00631F21">
      <w:pPr>
        <w:snapToGrid w:val="0"/>
        <w:rPr>
          <w:rFonts w:ascii="ＭＳ ゴシック" w:eastAsia="ＭＳ ゴシック" w:hAnsi="ＭＳ ゴシック"/>
          <w:sz w:val="18"/>
          <w:szCs w:val="18"/>
        </w:rPr>
      </w:pPr>
    </w:p>
    <w:p w14:paraId="2A809AF4" w14:textId="77777777" w:rsidR="005F4731" w:rsidRPr="0095523B" w:rsidRDefault="006070DF" w:rsidP="005F4731">
      <w:pPr>
        <w:pBdr>
          <w:bottom w:val="single" w:sz="6" w:space="1" w:color="auto"/>
        </w:pBdr>
        <w:ind w:left="480" w:hangingChars="200" w:hanging="480"/>
        <w:rPr>
          <w:rFonts w:ascii="ＭＳ 明朝" w:hAnsi="ＭＳ 明朝"/>
          <w:sz w:val="24"/>
        </w:rPr>
      </w:pPr>
      <w:r w:rsidRPr="006070DF">
        <w:rPr>
          <w:rFonts w:ascii="ＭＳ ゴシック" w:eastAsia="ＭＳ ゴシック" w:hAnsi="ＭＳ ゴシック" w:hint="eastAsia"/>
          <w:sz w:val="24"/>
        </w:rPr>
        <w:t>＊</w:t>
      </w:r>
      <w:r w:rsidR="00E17E9A" w:rsidRPr="00914043">
        <w:rPr>
          <w:rFonts w:ascii="ＭＳ ゴシック" w:eastAsia="ＭＳ ゴシック" w:hAnsi="ＭＳ ゴシック" w:hint="eastAsia"/>
          <w:sz w:val="24"/>
        </w:rPr>
        <w:t>【ご住所】</w:t>
      </w:r>
      <w:r w:rsidR="005F4731" w:rsidRPr="000545B3">
        <w:rPr>
          <w:rFonts w:ascii="ＭＳ 明朝" w:hAnsi="ＭＳ 明朝" w:hint="eastAsia"/>
          <w:sz w:val="24"/>
        </w:rPr>
        <w:t>〒</w:t>
      </w:r>
    </w:p>
    <w:p w14:paraId="4E9C39A8" w14:textId="22C5513E" w:rsidR="009057BB" w:rsidRPr="009057BB" w:rsidRDefault="009057BB" w:rsidP="009057BB">
      <w:pPr>
        <w:pBdr>
          <w:bottom w:val="single" w:sz="6" w:space="1" w:color="auto"/>
        </w:pBdr>
        <w:snapToGrid w:val="0"/>
        <w:ind w:left="1430" w:hangingChars="650" w:hanging="1430"/>
        <w:rPr>
          <w:rFonts w:ascii="ＭＳ Ｐ明朝" w:eastAsia="ＭＳ Ｐ明朝" w:hAnsi="ＭＳ Ｐ明朝"/>
          <w:sz w:val="22"/>
          <w:szCs w:val="22"/>
        </w:rPr>
      </w:pPr>
    </w:p>
    <w:p w14:paraId="62F6E6BF" w14:textId="34D320B3" w:rsidR="0095523B" w:rsidRPr="00631F21" w:rsidRDefault="00A506F8" w:rsidP="0095523B">
      <w:pPr>
        <w:snapToGrid w:val="0"/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354AC7" wp14:editId="3FFE9263">
                <wp:simplePos x="0" y="0"/>
                <wp:positionH relativeFrom="column">
                  <wp:posOffset>1884459</wp:posOffset>
                </wp:positionH>
                <wp:positionV relativeFrom="paragraph">
                  <wp:posOffset>147955</wp:posOffset>
                </wp:positionV>
                <wp:extent cx="190500" cy="180975"/>
                <wp:effectExtent l="0" t="0" r="19050" b="28575"/>
                <wp:wrapNone/>
                <wp:docPr id="1740492448" name="楕円 1740492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809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A78F0C" id="楕円 1740492448" o:spid="_x0000_s1026" style="position:absolute;margin-left:148.4pt;margin-top:11.65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" filled="f" strokecolor="windowText" strokeweight="2pt">
                <v:path arrowok="t"/>
              </v:oval>
            </w:pict>
          </mc:Fallback>
        </mc:AlternateContent>
      </w:r>
    </w:p>
    <w:p w14:paraId="20C752C0" w14:textId="64E809F6" w:rsidR="005F4731" w:rsidRDefault="005F4731" w:rsidP="0095523B">
      <w:pPr>
        <w:pBdr>
          <w:bottom w:val="single" w:sz="6" w:space="1" w:color="auto"/>
        </w:pBdr>
        <w:rPr>
          <w:rFonts w:ascii="ＭＳ ゴシック" w:eastAsia="ＭＳ ゴシック" w:hAnsi="ＭＳ ゴシック"/>
          <w:sz w:val="24"/>
        </w:rPr>
      </w:pPr>
      <w:r w:rsidRPr="006070DF">
        <w:rPr>
          <w:rFonts w:ascii="ＭＳ ゴシック" w:eastAsia="ＭＳ ゴシック" w:hAnsi="ＭＳ ゴシック" w:hint="eastAsia"/>
          <w:sz w:val="24"/>
        </w:rPr>
        <w:t>＊</w:t>
      </w:r>
      <w:r>
        <w:rPr>
          <w:rFonts w:ascii="ＭＳ ゴシック" w:eastAsia="ＭＳ ゴシック" w:hAnsi="ＭＳ ゴシック" w:hint="eastAsia"/>
          <w:sz w:val="24"/>
        </w:rPr>
        <w:t>①～④の該当する数字に　　をつけてください</w:t>
      </w:r>
    </w:p>
    <w:p w14:paraId="3E00EB64" w14:textId="77777777" w:rsidR="00573364" w:rsidRPr="00573364" w:rsidRDefault="00573364" w:rsidP="00573364">
      <w:pPr>
        <w:pBdr>
          <w:bottom w:val="single" w:sz="6" w:space="1" w:color="auto"/>
        </w:pBdr>
        <w:jc w:val="left"/>
        <w:rPr>
          <w:rFonts w:ascii="ＭＳ ゴシック" w:eastAsia="ＭＳ ゴシック" w:hAnsi="ＭＳ ゴシック"/>
          <w:sz w:val="24"/>
        </w:rPr>
      </w:pPr>
      <w:r w:rsidRPr="00573364">
        <w:rPr>
          <w:rFonts w:ascii="ＭＳ ゴシック" w:eastAsia="ＭＳ ゴシック" w:hAnsi="ＭＳ ゴシック" w:hint="eastAsia"/>
          <w:sz w:val="24"/>
        </w:rPr>
        <w:t>① 杉並区内に住んでいる　　　　　　② 杉並区内で勤務している</w:t>
      </w:r>
    </w:p>
    <w:p w14:paraId="7E774DF5" w14:textId="20F6306D" w:rsidR="00800617" w:rsidRDefault="00573364" w:rsidP="00573364">
      <w:pPr>
        <w:pBdr>
          <w:bottom w:val="single" w:sz="6" w:space="1" w:color="auto"/>
        </w:pBdr>
        <w:jc w:val="left"/>
        <w:rPr>
          <w:rFonts w:ascii="ＭＳ ゴシック" w:eastAsia="ＭＳ ゴシック" w:hAnsi="ＭＳ ゴシック"/>
          <w:sz w:val="24"/>
        </w:rPr>
      </w:pPr>
      <w:r w:rsidRPr="00573364">
        <w:rPr>
          <w:rFonts w:ascii="ＭＳ ゴシック" w:eastAsia="ＭＳ ゴシック" w:hAnsi="ＭＳ ゴシック" w:hint="eastAsia"/>
          <w:sz w:val="24"/>
        </w:rPr>
        <w:t>③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573364">
        <w:rPr>
          <w:rFonts w:ascii="ＭＳ ゴシック" w:eastAsia="ＭＳ ゴシック" w:hAnsi="ＭＳ ゴシック" w:hint="eastAsia"/>
          <w:sz w:val="24"/>
        </w:rPr>
        <w:t>杉並区内の学校に在学している 　 ④ 杉並区で事業または活動を行っている団体</w:t>
      </w:r>
    </w:p>
    <w:p w14:paraId="38DE265B" w14:textId="77777777" w:rsidR="00573364" w:rsidRPr="00800617" w:rsidRDefault="00573364" w:rsidP="00573364">
      <w:pPr>
        <w:pBdr>
          <w:bottom w:val="single" w:sz="6" w:space="1" w:color="auto"/>
        </w:pBdr>
        <w:jc w:val="left"/>
        <w:rPr>
          <w:rFonts w:ascii="ＭＳ ゴシック" w:eastAsia="ＭＳ ゴシック" w:hAnsi="ＭＳ ゴシック"/>
          <w:sz w:val="24"/>
        </w:rPr>
      </w:pPr>
    </w:p>
    <w:p w14:paraId="7E6807C8" w14:textId="38C518D9" w:rsidR="005F4731" w:rsidRPr="00143846" w:rsidRDefault="005F4731" w:rsidP="00143846">
      <w:pPr>
        <w:pStyle w:val="aa"/>
        <w:numPr>
          <w:ilvl w:val="0"/>
          <w:numId w:val="6"/>
        </w:numPr>
        <w:pBdr>
          <w:bottom w:val="single" w:sz="6" w:space="1" w:color="auto"/>
        </w:pBdr>
        <w:ind w:leftChars="0"/>
        <w:rPr>
          <w:rFonts w:asciiTheme="majorEastAsia" w:eastAsiaTheme="majorEastAsia" w:hAnsiTheme="majorEastAsia"/>
          <w:sz w:val="22"/>
          <w:szCs w:val="22"/>
        </w:rPr>
      </w:pPr>
      <w:r w:rsidRPr="00143846">
        <w:rPr>
          <w:rFonts w:asciiTheme="majorEastAsia" w:eastAsiaTheme="majorEastAsia" w:hAnsiTheme="majorEastAsia" w:hint="eastAsia"/>
          <w:sz w:val="22"/>
          <w:szCs w:val="22"/>
        </w:rPr>
        <w:t>に○をつけなかった方のみ記入＞</w:t>
      </w:r>
    </w:p>
    <w:p w14:paraId="1BCBC467" w14:textId="4BF6CB5D" w:rsidR="0087587A" w:rsidRPr="005F4731" w:rsidRDefault="00150A80" w:rsidP="005F4731">
      <w:pPr>
        <w:pBdr>
          <w:bottom w:val="single" w:sz="6" w:space="1" w:color="auto"/>
        </w:pBd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杉並</w:t>
      </w:r>
      <w:r w:rsidR="0087587A" w:rsidRPr="005F4731">
        <w:rPr>
          <w:rFonts w:asciiTheme="majorEastAsia" w:eastAsiaTheme="majorEastAsia" w:hAnsiTheme="majorEastAsia" w:hint="eastAsia"/>
          <w:sz w:val="22"/>
          <w:szCs w:val="22"/>
        </w:rPr>
        <w:t>区外にお住まいで</w:t>
      </w:r>
      <w:r w:rsidR="00143846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="00574FBA" w:rsidRPr="005F4731">
        <w:rPr>
          <w:rFonts w:asciiTheme="majorEastAsia" w:eastAsiaTheme="majorEastAsia" w:hAnsiTheme="majorEastAsia" w:hint="eastAsia"/>
          <w:sz w:val="22"/>
          <w:szCs w:val="22"/>
        </w:rPr>
        <w:t>杉並区内に</w:t>
      </w:r>
      <w:r w:rsidR="0095523B" w:rsidRPr="005F4731">
        <w:rPr>
          <w:rFonts w:asciiTheme="majorEastAsia" w:eastAsiaTheme="majorEastAsia" w:hAnsiTheme="majorEastAsia" w:hint="eastAsia"/>
          <w:sz w:val="22"/>
          <w:szCs w:val="22"/>
        </w:rPr>
        <w:t>在勤の方は勤務先の所在地</w:t>
      </w:r>
      <w:r w:rsidR="009057BB" w:rsidRPr="005F4731">
        <w:rPr>
          <w:rFonts w:asciiTheme="majorEastAsia" w:eastAsiaTheme="majorEastAsia" w:hAnsiTheme="majorEastAsia" w:hint="eastAsia"/>
          <w:sz w:val="22"/>
          <w:szCs w:val="22"/>
        </w:rPr>
        <w:t>と名称</w:t>
      </w:r>
      <w:r w:rsidR="0095523B" w:rsidRPr="005F4731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="00574FBA" w:rsidRPr="005F4731">
        <w:rPr>
          <w:rFonts w:asciiTheme="majorEastAsia" w:eastAsiaTheme="majorEastAsia" w:hAnsiTheme="majorEastAsia" w:hint="eastAsia"/>
          <w:sz w:val="22"/>
          <w:szCs w:val="22"/>
        </w:rPr>
        <w:t>杉並区内に</w:t>
      </w:r>
      <w:r w:rsidR="0095523B" w:rsidRPr="005F4731">
        <w:rPr>
          <w:rFonts w:asciiTheme="majorEastAsia" w:eastAsiaTheme="majorEastAsia" w:hAnsiTheme="majorEastAsia" w:hint="eastAsia"/>
          <w:sz w:val="22"/>
          <w:szCs w:val="22"/>
        </w:rPr>
        <w:t>在学の方は所在地</w:t>
      </w:r>
      <w:r w:rsidR="009057BB" w:rsidRPr="005F4731">
        <w:rPr>
          <w:rFonts w:asciiTheme="majorEastAsia" w:eastAsiaTheme="majorEastAsia" w:hAnsiTheme="majorEastAsia" w:hint="eastAsia"/>
          <w:sz w:val="22"/>
          <w:szCs w:val="22"/>
        </w:rPr>
        <w:t>と学校名</w:t>
      </w:r>
      <w:r w:rsidR="0095523B" w:rsidRPr="005F4731">
        <w:rPr>
          <w:rFonts w:asciiTheme="majorEastAsia" w:eastAsiaTheme="majorEastAsia" w:hAnsiTheme="majorEastAsia" w:hint="eastAsia"/>
          <w:sz w:val="22"/>
          <w:szCs w:val="22"/>
        </w:rPr>
        <w:t>、杉並区で事業または活動を行っている団体の方はその所在地</w:t>
      </w:r>
      <w:r w:rsidR="009057BB" w:rsidRPr="005F4731">
        <w:rPr>
          <w:rFonts w:asciiTheme="majorEastAsia" w:eastAsiaTheme="majorEastAsia" w:hAnsiTheme="majorEastAsia" w:hint="eastAsia"/>
          <w:sz w:val="22"/>
          <w:szCs w:val="22"/>
        </w:rPr>
        <w:t>と団体名を記入してください。</w:t>
      </w:r>
    </w:p>
    <w:p w14:paraId="708B9CD1" w14:textId="3B895D8C" w:rsidR="0087587A" w:rsidRDefault="0087587A" w:rsidP="009057BB">
      <w:pPr>
        <w:pBdr>
          <w:bottom w:val="single" w:sz="6" w:space="1" w:color="auto"/>
        </w:pBd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14:paraId="73EF7576" w14:textId="77777777" w:rsidR="009057BB" w:rsidRPr="000545B3" w:rsidRDefault="009057BB" w:rsidP="009057BB">
      <w:pPr>
        <w:pBdr>
          <w:bottom w:val="single" w:sz="6" w:space="1" w:color="auto"/>
        </w:pBd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14:paraId="79F5AF3D" w14:textId="77777777" w:rsidR="0089463D" w:rsidRDefault="0089463D" w:rsidP="00631F21">
      <w:pPr>
        <w:snapToGrid w:val="0"/>
        <w:rPr>
          <w:rFonts w:ascii="ＭＳ ゴシック" w:eastAsia="ＭＳ ゴシック" w:hAnsi="ＭＳ ゴシック"/>
          <w:sz w:val="18"/>
          <w:szCs w:val="18"/>
        </w:rPr>
      </w:pPr>
    </w:p>
    <w:p w14:paraId="4BC70884" w14:textId="77777777" w:rsidR="00143846" w:rsidRPr="00631F21" w:rsidRDefault="00143846" w:rsidP="00631F21">
      <w:pPr>
        <w:snapToGrid w:val="0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514590" w:rsidRPr="00C46C83" w14:paraId="4A289907" w14:textId="77777777" w:rsidTr="00604308">
        <w:trPr>
          <w:trHeight w:val="853"/>
        </w:trPr>
        <w:tc>
          <w:tcPr>
            <w:tcW w:w="10206" w:type="dxa"/>
            <w:vAlign w:val="center"/>
          </w:tcPr>
          <w:p w14:paraId="6150B410" w14:textId="77777777" w:rsidR="00514590" w:rsidRPr="00514590" w:rsidRDefault="00514590" w:rsidP="00604308">
            <w:pPr>
              <w:tabs>
                <w:tab w:val="left" w:pos="3860"/>
              </w:tabs>
              <w:snapToGrid w:val="0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51459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 どの計画案に対</w:t>
            </w:r>
            <w:r w:rsidR="00F2794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するご意見</w:t>
            </w:r>
            <w:r w:rsidRPr="0051459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かをチェックし</w:t>
            </w:r>
            <w:r w:rsidR="00CF301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該当のページを記入し</w:t>
            </w:r>
            <w:r w:rsidRPr="0051459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てください。</w:t>
            </w:r>
          </w:p>
          <w:p w14:paraId="7018C238" w14:textId="7F1B1EA1" w:rsidR="00F27942" w:rsidRDefault="00514590" w:rsidP="00604308">
            <w:pPr>
              <w:tabs>
                <w:tab w:val="left" w:pos="3860"/>
              </w:tabs>
              <w:snapToGrid w:val="0"/>
              <w:rPr>
                <w:rFonts w:ascii="ＭＳ ゴシック" w:eastAsia="ＭＳ ゴシック" w:hAnsi="ＭＳ ゴシック"/>
                <w:b/>
                <w:sz w:val="24"/>
              </w:rPr>
            </w:pPr>
            <w:r w:rsidRPr="00DC3323">
              <w:rPr>
                <w:rFonts w:ascii="ＭＳ ゴシック" w:eastAsia="ＭＳ ゴシック" w:hAnsi="ＭＳ ゴシック" w:hint="eastAsia"/>
                <w:b/>
                <w:sz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 w:rsidRPr="00DC3323">
              <w:rPr>
                <w:rFonts w:ascii="ＭＳ ゴシック" w:eastAsia="ＭＳ ゴシック" w:hAnsi="ＭＳ ゴシック" w:hint="eastAsia"/>
                <w:b/>
                <w:sz w:val="24"/>
              </w:rPr>
              <w:t>杉並区実行計画</w:t>
            </w:r>
            <w:r w:rsidR="00D65DC3">
              <w:rPr>
                <w:rFonts w:ascii="ＭＳ ゴシック" w:eastAsia="ＭＳ ゴシック" w:hAnsi="ＭＳ ゴシック" w:hint="eastAsia"/>
                <w:b/>
                <w:sz w:val="24"/>
              </w:rPr>
              <w:t>（第２次）</w:t>
            </w:r>
            <w:r w:rsidR="00CF301C">
              <w:rPr>
                <w:rFonts w:ascii="ＭＳ ゴシック" w:eastAsia="ＭＳ ゴシック" w:hAnsi="ＭＳ ゴシック" w:hint="eastAsia"/>
                <w:b/>
                <w:sz w:val="24"/>
              </w:rPr>
              <w:t>修正案　（　　ページ）</w:t>
            </w:r>
          </w:p>
          <w:p w14:paraId="00DFDA94" w14:textId="0E27229F" w:rsidR="00CF301C" w:rsidRDefault="00514590" w:rsidP="00F27942">
            <w:pPr>
              <w:tabs>
                <w:tab w:val="left" w:pos="3860"/>
              </w:tabs>
              <w:snapToGrid w:val="0"/>
              <w:rPr>
                <w:rFonts w:ascii="ＭＳ ゴシック" w:eastAsia="ＭＳ ゴシック" w:hAnsi="ＭＳ ゴシック"/>
                <w:b/>
                <w:sz w:val="24"/>
              </w:rPr>
            </w:pPr>
            <w:r w:rsidRPr="00DC3323">
              <w:rPr>
                <w:rFonts w:ascii="ＭＳ ゴシック" w:eastAsia="ＭＳ ゴシック" w:hAnsi="ＭＳ ゴシック" w:hint="eastAsia"/>
                <w:b/>
                <w:sz w:val="24"/>
              </w:rPr>
              <w:t>□</w:t>
            </w:r>
            <w:r w:rsidR="006070DF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 w:rsidR="006070DF" w:rsidRPr="006070DF">
              <w:rPr>
                <w:rFonts w:ascii="ＭＳ ゴシック" w:eastAsia="ＭＳ ゴシック" w:hAnsi="ＭＳ ゴシック" w:hint="eastAsia"/>
                <w:b/>
                <w:sz w:val="24"/>
              </w:rPr>
              <w:t>杉並区区政経営改革推進計画</w:t>
            </w:r>
            <w:r w:rsidR="00D65DC3">
              <w:rPr>
                <w:rFonts w:ascii="ＭＳ ゴシック" w:eastAsia="ＭＳ ゴシック" w:hAnsi="ＭＳ ゴシック" w:hint="eastAsia"/>
                <w:b/>
                <w:sz w:val="24"/>
              </w:rPr>
              <w:t>（第２次）</w:t>
            </w:r>
            <w:r w:rsidR="00CF301C">
              <w:rPr>
                <w:rFonts w:ascii="ＭＳ ゴシック" w:eastAsia="ＭＳ ゴシック" w:hAnsi="ＭＳ ゴシック" w:hint="eastAsia"/>
                <w:b/>
                <w:sz w:val="24"/>
              </w:rPr>
              <w:t>修正案　（　　ページ）</w:t>
            </w:r>
          </w:p>
          <w:p w14:paraId="3ECD7855" w14:textId="47B73223" w:rsidR="00D65DC3" w:rsidRDefault="00514590" w:rsidP="00D65DC3">
            <w:pPr>
              <w:tabs>
                <w:tab w:val="left" w:pos="3860"/>
              </w:tabs>
              <w:snapToGrid w:val="0"/>
              <w:rPr>
                <w:rFonts w:ascii="ＭＳ ゴシック" w:eastAsia="ＭＳ ゴシック" w:hAnsi="ＭＳ ゴシック"/>
                <w:b/>
                <w:sz w:val="24"/>
              </w:rPr>
            </w:pPr>
            <w:r w:rsidRPr="00DC3323">
              <w:rPr>
                <w:rFonts w:ascii="ＭＳ ゴシック" w:eastAsia="ＭＳ ゴシック" w:hAnsi="ＭＳ ゴシック" w:hint="eastAsia"/>
                <w:b/>
                <w:sz w:val="24"/>
              </w:rPr>
              <w:t>□ 杉並区</w:t>
            </w:r>
            <w:r w:rsidR="006070DF" w:rsidRPr="006070DF">
              <w:rPr>
                <w:rFonts w:ascii="ＭＳ ゴシック" w:eastAsia="ＭＳ ゴシック" w:hAnsi="ＭＳ ゴシック" w:hint="eastAsia"/>
                <w:b/>
                <w:sz w:val="24"/>
              </w:rPr>
              <w:t>デジタル化推進計画</w:t>
            </w:r>
            <w:r w:rsidR="00D65DC3">
              <w:rPr>
                <w:rFonts w:ascii="ＭＳ ゴシック" w:eastAsia="ＭＳ ゴシック" w:hAnsi="ＭＳ ゴシック" w:hint="eastAsia"/>
                <w:b/>
                <w:sz w:val="24"/>
              </w:rPr>
              <w:t>（第２次）</w:t>
            </w:r>
            <w:r w:rsidR="00CF301C">
              <w:rPr>
                <w:rFonts w:ascii="ＭＳ ゴシック" w:eastAsia="ＭＳ ゴシック" w:hAnsi="ＭＳ ゴシック" w:hint="eastAsia"/>
                <w:b/>
                <w:sz w:val="24"/>
              </w:rPr>
              <w:t>修正案</w:t>
            </w:r>
            <w:r w:rsidR="00F27942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="00CF301C">
              <w:rPr>
                <w:rFonts w:ascii="ＭＳ ゴシック" w:eastAsia="ＭＳ ゴシック" w:hAnsi="ＭＳ ゴシック" w:hint="eastAsia"/>
                <w:b/>
                <w:sz w:val="24"/>
              </w:rPr>
              <w:t>（　　ページ）</w:t>
            </w:r>
          </w:p>
          <w:p w14:paraId="6B8E38DE" w14:textId="6D5F863B" w:rsidR="00514590" w:rsidRPr="00DC3323" w:rsidRDefault="00F27942" w:rsidP="00D65DC3">
            <w:pPr>
              <w:tabs>
                <w:tab w:val="left" w:pos="3860"/>
              </w:tabs>
              <w:snapToGrid w:val="0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□</w:t>
            </w:r>
            <w:r w:rsidR="006070DF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杉並区</w:t>
            </w:r>
            <w:r w:rsidR="00D65DC3">
              <w:rPr>
                <w:rFonts w:ascii="ＭＳ ゴシック" w:eastAsia="ＭＳ ゴシック" w:hAnsi="ＭＳ ゴシック" w:hint="eastAsia"/>
                <w:b/>
                <w:sz w:val="24"/>
              </w:rPr>
              <w:t>区立施設マネジメント計画（第１期）・第１次実施プラン</w:t>
            </w:r>
            <w:r w:rsidR="00CF301C">
              <w:rPr>
                <w:rFonts w:ascii="ＭＳ ゴシック" w:eastAsia="ＭＳ ゴシック" w:hAnsi="ＭＳ ゴシック" w:hint="eastAsia"/>
                <w:b/>
                <w:sz w:val="24"/>
              </w:rPr>
              <w:t>修正案　（　　ページ）</w:t>
            </w:r>
          </w:p>
        </w:tc>
      </w:tr>
    </w:tbl>
    <w:p w14:paraId="4DCEAD87" w14:textId="77777777" w:rsidR="00143846" w:rsidRDefault="00143846" w:rsidP="006070DF">
      <w:pPr>
        <w:snapToGrid w:val="0"/>
        <w:ind w:left="425" w:hangingChars="177" w:hanging="425"/>
        <w:jc w:val="right"/>
        <w:rPr>
          <w:rFonts w:ascii="ＭＳ Ｐ明朝" w:eastAsia="ＭＳ Ｐ明朝" w:hAnsi="ＭＳ Ｐ明朝"/>
          <w:sz w:val="24"/>
        </w:rPr>
      </w:pPr>
    </w:p>
    <w:p w14:paraId="6EE65C82" w14:textId="6D683927" w:rsidR="00143846" w:rsidRDefault="00143846" w:rsidP="006070DF">
      <w:pPr>
        <w:snapToGrid w:val="0"/>
        <w:ind w:left="425" w:hangingChars="177" w:hanging="425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【ご意見の記入欄は裏面</w:t>
      </w:r>
      <w:r w:rsidR="00D65A65">
        <w:rPr>
          <w:rFonts w:ascii="ＭＳ Ｐ明朝" w:eastAsia="ＭＳ Ｐ明朝" w:hAnsi="ＭＳ Ｐ明朝" w:hint="eastAsia"/>
          <w:sz w:val="24"/>
        </w:rPr>
        <w:t>へ</w:t>
      </w:r>
      <w:r>
        <w:rPr>
          <w:rFonts w:ascii="ＭＳ Ｐ明朝" w:eastAsia="ＭＳ Ｐ明朝" w:hAnsi="ＭＳ Ｐ明朝" w:hint="eastAsia"/>
          <w:sz w:val="24"/>
        </w:rPr>
        <w:t>】</w:t>
      </w:r>
    </w:p>
    <w:p w14:paraId="0DCE940E" w14:textId="77777777" w:rsidR="00143846" w:rsidRDefault="00143846" w:rsidP="006070DF">
      <w:pPr>
        <w:snapToGrid w:val="0"/>
        <w:ind w:left="425" w:hangingChars="177" w:hanging="425"/>
        <w:jc w:val="right"/>
        <w:rPr>
          <w:rFonts w:ascii="ＭＳ Ｐ明朝" w:eastAsia="ＭＳ Ｐ明朝" w:hAnsi="ＭＳ Ｐ明朝"/>
          <w:sz w:val="24"/>
        </w:rPr>
      </w:pPr>
    </w:p>
    <w:p w14:paraId="61F1EE98" w14:textId="0CE3F0A8" w:rsidR="00631F21" w:rsidRPr="0018055D" w:rsidRDefault="00143846" w:rsidP="006070DF">
      <w:pPr>
        <w:snapToGrid w:val="0"/>
        <w:ind w:left="372" w:hangingChars="177" w:hanging="372"/>
        <w:jc w:val="right"/>
        <w:rPr>
          <w:rFonts w:ascii="ＭＳ Ｐ明朝" w:eastAsia="ＭＳ Ｐ明朝" w:hAnsi="ＭＳ Ｐ明朝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5B31A9" wp14:editId="5D18DB6D">
                <wp:simplePos x="0" y="0"/>
                <wp:positionH relativeFrom="column">
                  <wp:posOffset>2764790</wp:posOffset>
                </wp:positionH>
                <wp:positionV relativeFrom="paragraph">
                  <wp:posOffset>294005</wp:posOffset>
                </wp:positionV>
                <wp:extent cx="190500" cy="180975"/>
                <wp:effectExtent l="0" t="0" r="19050" b="28575"/>
                <wp:wrapNone/>
                <wp:docPr id="3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80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FAC62B" id="楕円 3" o:spid="_x0000_s1026" style="position:absolute;margin-left:217.7pt;margin-top:23.15pt;width:1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" filled="f" strokecolor="black [3213]" strokeweight="2pt">
                <v:path arrowok="t"/>
              </v:oval>
            </w:pict>
          </mc:Fallback>
        </mc:AlternateContent>
      </w:r>
      <w:r w:rsidR="00CF301C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3D2EF" wp14:editId="1CA019AE">
                <wp:simplePos x="0" y="0"/>
                <wp:positionH relativeFrom="margin">
                  <wp:align>left</wp:align>
                </wp:positionH>
                <wp:positionV relativeFrom="paragraph">
                  <wp:posOffset>260740</wp:posOffset>
                </wp:positionV>
                <wp:extent cx="6518275" cy="9563450"/>
                <wp:effectExtent l="0" t="0" r="15875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275" cy="956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74AE0" w14:textId="77777777" w:rsidR="00143846" w:rsidRDefault="006070DF" w:rsidP="00143846">
                            <w:r w:rsidRPr="0050238F">
                              <w:rPr>
                                <w:rFonts w:ascii="ＭＳ ゴシック" w:eastAsia="ＭＳ ゴシック" w:hAnsi="ＭＳ ゴシック" w:hint="eastAsia"/>
                              </w:rPr>
                              <w:t>【ご意見欄】</w:t>
                            </w:r>
                            <w:r w:rsidR="00143846" w:rsidRPr="009869A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※公表を希望しない方は、こちらに</w:t>
                            </w:r>
                            <w:r w:rsidR="00143846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143846" w:rsidRPr="009869A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を付けてください。</w:t>
                            </w:r>
                            <w:r w:rsidR="00143846" w:rsidRPr="009869A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⇒　意見の公表を希望しません。</w:t>
                            </w:r>
                          </w:p>
                          <w:p w14:paraId="367AE088" w14:textId="7F90548E" w:rsidR="004C06DC" w:rsidRPr="00143846" w:rsidRDefault="004C06D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63D2E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20.55pt;width:513.25pt;height:753.0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">
                <v:textbox inset="5.85pt,.7pt,5.85pt,.7pt">
                  <w:txbxContent>
                    <w:p w14:paraId="33C74AE0" w14:textId="77777777" w:rsidR="00143846" w:rsidRDefault="006070DF" w:rsidP="00143846">
                      <w:r w:rsidRPr="0050238F">
                        <w:rPr>
                          <w:rFonts w:ascii="ＭＳ ゴシック" w:eastAsia="ＭＳ ゴシック" w:hAnsi="ＭＳ ゴシック" w:hint="eastAsia"/>
                        </w:rPr>
                        <w:t>【ご意見欄】</w:t>
                      </w:r>
                      <w:r w:rsidR="00143846" w:rsidRPr="009869AC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※公表を希望しない方は、こちらに</w:t>
                      </w:r>
                      <w:r w:rsidR="00143846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 xml:space="preserve">　　　</w:t>
                      </w:r>
                      <w:r w:rsidR="00143846" w:rsidRPr="009869AC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を付けてください。</w:t>
                      </w:r>
                      <w:r w:rsidR="00143846" w:rsidRPr="009869AC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⇒　意見の公表を希望しません。</w:t>
                      </w:r>
                    </w:p>
                    <w:p w14:paraId="367AE088" w14:textId="7F90548E" w:rsidR="004C06DC" w:rsidRPr="00143846" w:rsidRDefault="004C06DC"/>
                  </w:txbxContent>
                </v:textbox>
                <w10:wrap anchorx="margin"/>
              </v:shape>
            </w:pict>
          </mc:Fallback>
        </mc:AlternateContent>
      </w:r>
    </w:p>
    <w:sectPr w:rsidR="00631F21" w:rsidRPr="0018055D" w:rsidSect="006070DF">
      <w:pgSz w:w="11906" w:h="16838" w:code="9"/>
      <w:pgMar w:top="567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F1C0F" w14:textId="77777777" w:rsidR="004C06DC" w:rsidRDefault="004C06DC" w:rsidP="006E1C32">
      <w:r>
        <w:separator/>
      </w:r>
    </w:p>
  </w:endnote>
  <w:endnote w:type="continuationSeparator" w:id="0">
    <w:p w14:paraId="5BF24CAC" w14:textId="77777777" w:rsidR="004C06DC" w:rsidRDefault="004C06DC" w:rsidP="006E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65E36" w14:textId="77777777" w:rsidR="004C06DC" w:rsidRDefault="004C06DC" w:rsidP="006E1C32">
      <w:r>
        <w:separator/>
      </w:r>
    </w:p>
  </w:footnote>
  <w:footnote w:type="continuationSeparator" w:id="0">
    <w:p w14:paraId="02475BFA" w14:textId="77777777" w:rsidR="004C06DC" w:rsidRDefault="004C06DC" w:rsidP="006E1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1B43"/>
    <w:multiLevelType w:val="hybridMultilevel"/>
    <w:tmpl w:val="4C9A3EC2"/>
    <w:lvl w:ilvl="0" w:tplc="9E2C97DC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53325C0"/>
    <w:multiLevelType w:val="hybridMultilevel"/>
    <w:tmpl w:val="92F8BF98"/>
    <w:lvl w:ilvl="0" w:tplc="F9F858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C86CFA"/>
    <w:multiLevelType w:val="hybridMultilevel"/>
    <w:tmpl w:val="BC549234"/>
    <w:lvl w:ilvl="0" w:tplc="EE829A4C">
      <w:numFmt w:val="bullet"/>
      <w:lvlText w:val="□"/>
      <w:lvlJc w:val="left"/>
      <w:pPr>
        <w:ind w:left="53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1" w:hanging="420"/>
      </w:pPr>
      <w:rPr>
        <w:rFonts w:ascii="Wingdings" w:hAnsi="Wingdings" w:hint="default"/>
      </w:rPr>
    </w:lvl>
  </w:abstractNum>
  <w:abstractNum w:abstractNumId="3" w15:restartNumberingAfterBreak="0">
    <w:nsid w:val="47D46036"/>
    <w:multiLevelType w:val="hybridMultilevel"/>
    <w:tmpl w:val="D8E8E34A"/>
    <w:lvl w:ilvl="0" w:tplc="87960A78">
      <w:start w:val="1"/>
      <w:numFmt w:val="decimalEnclosedCircle"/>
      <w:lvlText w:val="＜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FBE6D7B"/>
    <w:multiLevelType w:val="hybridMultilevel"/>
    <w:tmpl w:val="8C7CF57A"/>
    <w:lvl w:ilvl="0" w:tplc="FD96EA00">
      <w:start w:val="1"/>
      <w:numFmt w:val="decimalEnclosedCircle"/>
      <w:lvlText w:val="《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B386B6F"/>
    <w:multiLevelType w:val="hybridMultilevel"/>
    <w:tmpl w:val="40EAB418"/>
    <w:lvl w:ilvl="0" w:tplc="580C1D5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513449856">
    <w:abstractNumId w:val="2"/>
  </w:num>
  <w:num w:numId="2" w16cid:durableId="31855370">
    <w:abstractNumId w:val="5"/>
  </w:num>
  <w:num w:numId="3" w16cid:durableId="1028796965">
    <w:abstractNumId w:val="1"/>
  </w:num>
  <w:num w:numId="4" w16cid:durableId="413935457">
    <w:abstractNumId w:val="4"/>
  </w:num>
  <w:num w:numId="5" w16cid:durableId="728386850">
    <w:abstractNumId w:val="0"/>
  </w:num>
  <w:num w:numId="6" w16cid:durableId="363212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8E0"/>
    <w:rsid w:val="0000239D"/>
    <w:rsid w:val="000545B3"/>
    <w:rsid w:val="0006503E"/>
    <w:rsid w:val="00066AD5"/>
    <w:rsid w:val="00071764"/>
    <w:rsid w:val="00090B45"/>
    <w:rsid w:val="000A2D14"/>
    <w:rsid w:val="000D2B2D"/>
    <w:rsid w:val="000E1265"/>
    <w:rsid w:val="000E17DD"/>
    <w:rsid w:val="000F460C"/>
    <w:rsid w:val="00113C19"/>
    <w:rsid w:val="00122940"/>
    <w:rsid w:val="00143846"/>
    <w:rsid w:val="00150A80"/>
    <w:rsid w:val="00154F04"/>
    <w:rsid w:val="0018055D"/>
    <w:rsid w:val="00194BA4"/>
    <w:rsid w:val="001B1623"/>
    <w:rsid w:val="0024582F"/>
    <w:rsid w:val="0028646B"/>
    <w:rsid w:val="002954F0"/>
    <w:rsid w:val="002A7F12"/>
    <w:rsid w:val="0031693C"/>
    <w:rsid w:val="003C1801"/>
    <w:rsid w:val="003C18E0"/>
    <w:rsid w:val="003F718B"/>
    <w:rsid w:val="00422E18"/>
    <w:rsid w:val="00483BB2"/>
    <w:rsid w:val="004B599F"/>
    <w:rsid w:val="004C06DC"/>
    <w:rsid w:val="004C4165"/>
    <w:rsid w:val="004E3497"/>
    <w:rsid w:val="004E7FF2"/>
    <w:rsid w:val="005054C9"/>
    <w:rsid w:val="00514590"/>
    <w:rsid w:val="00531E01"/>
    <w:rsid w:val="00535DE2"/>
    <w:rsid w:val="00573364"/>
    <w:rsid w:val="00574FBA"/>
    <w:rsid w:val="005F4731"/>
    <w:rsid w:val="00604308"/>
    <w:rsid w:val="006070DF"/>
    <w:rsid w:val="00612468"/>
    <w:rsid w:val="00631F21"/>
    <w:rsid w:val="006E1C32"/>
    <w:rsid w:val="0076363F"/>
    <w:rsid w:val="00773FAC"/>
    <w:rsid w:val="007E37A7"/>
    <w:rsid w:val="00800617"/>
    <w:rsid w:val="0087587A"/>
    <w:rsid w:val="0089463D"/>
    <w:rsid w:val="0089571A"/>
    <w:rsid w:val="008D05E8"/>
    <w:rsid w:val="008F23C0"/>
    <w:rsid w:val="009057BB"/>
    <w:rsid w:val="00914043"/>
    <w:rsid w:val="0095523B"/>
    <w:rsid w:val="009A212C"/>
    <w:rsid w:val="009C3877"/>
    <w:rsid w:val="00A331B5"/>
    <w:rsid w:val="00A506F8"/>
    <w:rsid w:val="00AB5DBC"/>
    <w:rsid w:val="00AE06CE"/>
    <w:rsid w:val="00AE3E3D"/>
    <w:rsid w:val="00AF6EAF"/>
    <w:rsid w:val="00B840DD"/>
    <w:rsid w:val="00BA5092"/>
    <w:rsid w:val="00BE551C"/>
    <w:rsid w:val="00BF358C"/>
    <w:rsid w:val="00C073F7"/>
    <w:rsid w:val="00C44893"/>
    <w:rsid w:val="00C46C83"/>
    <w:rsid w:val="00C556A2"/>
    <w:rsid w:val="00C908D8"/>
    <w:rsid w:val="00CE50B6"/>
    <w:rsid w:val="00CF301C"/>
    <w:rsid w:val="00D014EF"/>
    <w:rsid w:val="00D2557D"/>
    <w:rsid w:val="00D31D6E"/>
    <w:rsid w:val="00D65A65"/>
    <w:rsid w:val="00D65DC3"/>
    <w:rsid w:val="00D77003"/>
    <w:rsid w:val="00D81750"/>
    <w:rsid w:val="00D927CF"/>
    <w:rsid w:val="00DC3323"/>
    <w:rsid w:val="00DC7943"/>
    <w:rsid w:val="00E17E9A"/>
    <w:rsid w:val="00E8059A"/>
    <w:rsid w:val="00ED48CC"/>
    <w:rsid w:val="00EF745D"/>
    <w:rsid w:val="00F26848"/>
    <w:rsid w:val="00F27942"/>
    <w:rsid w:val="00F53613"/>
    <w:rsid w:val="00F61A35"/>
    <w:rsid w:val="00FA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458437C7"/>
  <w15:docId w15:val="{C57EBC42-D665-45FE-9B89-3E636681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6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5DBC"/>
    <w:rPr>
      <w:color w:val="0000FF"/>
      <w:u w:val="single"/>
    </w:rPr>
  </w:style>
  <w:style w:type="paragraph" w:styleId="a4">
    <w:name w:val="Balloon Text"/>
    <w:basedOn w:val="a"/>
    <w:semiHidden/>
    <w:rsid w:val="00BF358C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0A2D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E1C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E1C32"/>
    <w:rPr>
      <w:kern w:val="2"/>
      <w:sz w:val="21"/>
      <w:szCs w:val="24"/>
    </w:rPr>
  </w:style>
  <w:style w:type="paragraph" w:styleId="a8">
    <w:name w:val="footer"/>
    <w:basedOn w:val="a"/>
    <w:link w:val="a9"/>
    <w:rsid w:val="006E1C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E1C32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DC3323"/>
    <w:pPr>
      <w:ind w:leftChars="400" w:left="840"/>
    </w:pPr>
  </w:style>
  <w:style w:type="paragraph" w:styleId="Web">
    <w:name w:val="Normal (Web)"/>
    <w:basedOn w:val="a"/>
    <w:semiHidden/>
    <w:unhideWhenUsed/>
    <w:rsid w:val="00150A8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kaku-k@city.suginam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CE40A-0AD7-4183-BA74-FE1C20208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867</Words>
  <Characters>1018</Characters>
  <Application>Microsoft Office Word</Application>
  <DocSecurity>0</DocSecurity>
  <Lines>47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～ご意見をお寄せください～</vt:lpstr>
      <vt:lpstr>～ご意見をお寄せください～</vt:lpstr>
    </vt:vector>
  </TitlesOfParts>
  <Company>杉並区役所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～ご意見をお寄せください～</dc:title>
  <dc:creator>kuraoka-naoya</dc:creator>
  <cp:lastModifiedBy>秋間　美奈</cp:lastModifiedBy>
  <cp:revision>18</cp:revision>
  <cp:lastPrinted>2024-11-18T03:59:00Z</cp:lastPrinted>
  <dcterms:created xsi:type="dcterms:W3CDTF">2024-11-18T04:00:00Z</dcterms:created>
  <dcterms:modified xsi:type="dcterms:W3CDTF">2025-11-20T00:06:00Z</dcterms:modified>
</cp:coreProperties>
</file>