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C2D2" w14:textId="77777777" w:rsidR="00293B16" w:rsidRPr="008541B1" w:rsidRDefault="00E60AF6" w:rsidP="004C1B55">
      <w:pPr>
        <w:tabs>
          <w:tab w:val="left" w:pos="214"/>
          <w:tab w:val="center" w:pos="4535"/>
        </w:tabs>
        <w:snapToGrid w:val="0"/>
        <w:jc w:val="center"/>
        <w:rPr>
          <w:rFonts w:ascii="ＭＳ ゴシック" w:eastAsia="ＭＳ ゴシック" w:hAnsi="ＭＳ ゴシック"/>
          <w:b/>
          <w:sz w:val="28"/>
        </w:rPr>
      </w:pPr>
      <w:r w:rsidRPr="001E44B8">
        <w:rPr>
          <w:rFonts w:ascii="ＭＳ ゴシック" w:eastAsia="ＭＳ ゴシック" w:hAnsi="ＭＳ ゴシック" w:hint="eastAsia"/>
          <w:b/>
          <w:sz w:val="32"/>
        </w:rPr>
        <w:t>一般競争入札参加申込書</w:t>
      </w:r>
      <w:r w:rsidR="00890B68">
        <w:rPr>
          <w:rFonts w:ascii="ＭＳ ゴシック" w:eastAsia="ＭＳ ゴシック" w:hAnsi="ＭＳ ゴシック" w:hint="eastAsia"/>
          <w:b/>
          <w:sz w:val="32"/>
        </w:rPr>
        <w:t>兼宣誓書</w:t>
      </w:r>
    </w:p>
    <w:p w14:paraId="4033BD11" w14:textId="77777777" w:rsidR="001E44B8" w:rsidRDefault="001E44B8" w:rsidP="00E60AF6">
      <w:pPr>
        <w:jc w:val="right"/>
      </w:pPr>
    </w:p>
    <w:p w14:paraId="1BE919A8" w14:textId="489B11F8" w:rsidR="00E60AF6" w:rsidRPr="00E72425" w:rsidRDefault="001D07AA" w:rsidP="00D75A65">
      <w:pPr>
        <w:jc w:val="right"/>
        <w:rPr>
          <w:rFonts w:asciiTheme="minorEastAsia" w:hAnsiTheme="minorEastAsia"/>
          <w:szCs w:val="21"/>
        </w:rPr>
      </w:pPr>
      <w:r>
        <w:rPr>
          <w:rFonts w:asciiTheme="minorEastAsia" w:hAnsiTheme="minorEastAsia" w:hint="eastAsia"/>
          <w:szCs w:val="21"/>
        </w:rPr>
        <w:t>令和</w:t>
      </w:r>
      <w:r w:rsidR="00EF3636">
        <w:rPr>
          <w:rFonts w:asciiTheme="minorEastAsia" w:hAnsiTheme="minorEastAsia" w:hint="eastAsia"/>
          <w:szCs w:val="21"/>
        </w:rPr>
        <w:t>８</w:t>
      </w:r>
      <w:r w:rsidR="00E60AF6" w:rsidRPr="00E72425">
        <w:rPr>
          <w:rFonts w:asciiTheme="minorEastAsia" w:hAnsiTheme="minorEastAsia" w:hint="eastAsia"/>
          <w:szCs w:val="21"/>
        </w:rPr>
        <w:t>年</w:t>
      </w:r>
      <w:r w:rsidR="005F2161" w:rsidRPr="00E72425">
        <w:rPr>
          <w:rFonts w:asciiTheme="minorEastAsia" w:hAnsiTheme="minorEastAsia" w:hint="eastAsia"/>
          <w:szCs w:val="21"/>
        </w:rPr>
        <w:t xml:space="preserve">　　</w:t>
      </w:r>
      <w:r w:rsidR="000B3B03" w:rsidRPr="00E72425">
        <w:rPr>
          <w:rFonts w:asciiTheme="minorEastAsia" w:hAnsiTheme="minorEastAsia" w:hint="eastAsia"/>
          <w:szCs w:val="21"/>
        </w:rPr>
        <w:t xml:space="preserve">月　　</w:t>
      </w:r>
      <w:r w:rsidR="00E60AF6" w:rsidRPr="00E72425">
        <w:rPr>
          <w:rFonts w:asciiTheme="minorEastAsia" w:hAnsiTheme="minorEastAsia" w:hint="eastAsia"/>
          <w:szCs w:val="21"/>
        </w:rPr>
        <w:t>日</w:t>
      </w:r>
    </w:p>
    <w:p w14:paraId="588A0BC2" w14:textId="77777777" w:rsidR="00E60AF6" w:rsidRPr="00E72425" w:rsidRDefault="00E60AF6" w:rsidP="00E60AF6">
      <w:pPr>
        <w:rPr>
          <w:rFonts w:asciiTheme="minorEastAsia" w:hAnsiTheme="minorEastAsia"/>
          <w:szCs w:val="21"/>
        </w:rPr>
      </w:pPr>
      <w:r w:rsidRPr="00E72425">
        <w:rPr>
          <w:rFonts w:asciiTheme="minorEastAsia" w:hAnsiTheme="minorEastAsia" w:hint="eastAsia"/>
          <w:szCs w:val="21"/>
        </w:rPr>
        <w:t xml:space="preserve">　杉並区長　宛</w:t>
      </w:r>
    </w:p>
    <w:p w14:paraId="42F2077D" w14:textId="77777777" w:rsidR="00E60AF6" w:rsidRPr="00E72425" w:rsidRDefault="00E60AF6" w:rsidP="00E60AF6">
      <w:pPr>
        <w:rPr>
          <w:rFonts w:asciiTheme="minorEastAsia" w:hAnsiTheme="minorEastAsia"/>
          <w:szCs w:val="21"/>
        </w:rPr>
      </w:pPr>
    </w:p>
    <w:p w14:paraId="5A162378" w14:textId="1911A424" w:rsidR="00890B68" w:rsidRPr="0007516C" w:rsidRDefault="00E60AF6" w:rsidP="009669EE">
      <w:pPr>
        <w:ind w:firstLineChars="100" w:firstLine="210"/>
        <w:rPr>
          <w:rFonts w:asciiTheme="minorEastAsia" w:hAnsiTheme="minorEastAsia"/>
          <w:szCs w:val="21"/>
        </w:rPr>
      </w:pPr>
      <w:r w:rsidRPr="00E72425">
        <w:rPr>
          <w:rFonts w:asciiTheme="minorEastAsia" w:hAnsiTheme="minorEastAsia" w:hint="eastAsia"/>
          <w:szCs w:val="21"/>
        </w:rPr>
        <w:t>「</w:t>
      </w:r>
      <w:r w:rsidR="004C1B55" w:rsidRPr="00E72425">
        <w:rPr>
          <w:rFonts w:asciiTheme="minorEastAsia" w:hAnsiTheme="minorEastAsia" w:hint="eastAsia"/>
          <w:szCs w:val="21"/>
        </w:rPr>
        <w:t>自動販売機設置事業者公募</w:t>
      </w:r>
      <w:r w:rsidR="005F2161" w:rsidRPr="00E72425">
        <w:rPr>
          <w:rFonts w:asciiTheme="minorEastAsia" w:hAnsiTheme="minorEastAsia" w:hint="eastAsia"/>
          <w:szCs w:val="21"/>
        </w:rPr>
        <w:t xml:space="preserve">　</w:t>
      </w:r>
      <w:r w:rsidR="001D07AA">
        <w:rPr>
          <w:rFonts w:asciiTheme="minorEastAsia" w:hAnsiTheme="minorEastAsia" w:hint="eastAsia"/>
          <w:szCs w:val="21"/>
        </w:rPr>
        <w:t>入札案内書（令和</w:t>
      </w:r>
      <w:r w:rsidR="00EF3636">
        <w:rPr>
          <w:rFonts w:asciiTheme="minorEastAsia" w:hAnsiTheme="minorEastAsia" w:hint="eastAsia"/>
          <w:szCs w:val="21"/>
        </w:rPr>
        <w:t>８</w:t>
      </w:r>
      <w:r w:rsidR="00C04959" w:rsidRPr="00E72425">
        <w:rPr>
          <w:rFonts w:asciiTheme="minorEastAsia" w:hAnsiTheme="minorEastAsia" w:hint="eastAsia"/>
          <w:szCs w:val="21"/>
        </w:rPr>
        <w:t>年</w:t>
      </w:r>
      <w:r w:rsidR="006F22D6">
        <w:rPr>
          <w:rFonts w:asciiTheme="minorEastAsia" w:hAnsiTheme="minorEastAsia" w:hint="eastAsia"/>
          <w:szCs w:val="21"/>
        </w:rPr>
        <w:t>７</w:t>
      </w:r>
      <w:r w:rsidR="002A618A">
        <w:rPr>
          <w:rFonts w:asciiTheme="minorEastAsia" w:hAnsiTheme="minorEastAsia" w:hint="eastAsia"/>
          <w:szCs w:val="21"/>
        </w:rPr>
        <w:t>月開札</w:t>
      </w:r>
      <w:r w:rsidRPr="00E72425">
        <w:rPr>
          <w:rFonts w:asciiTheme="minorEastAsia" w:hAnsiTheme="minorEastAsia" w:hint="eastAsia"/>
          <w:szCs w:val="21"/>
        </w:rPr>
        <w:t>分）」に記載された内容をすべて承知し、</w:t>
      </w:r>
      <w:r w:rsidR="00890B68">
        <w:rPr>
          <w:rFonts w:asciiTheme="minorEastAsia" w:hAnsiTheme="minorEastAsia" w:hint="eastAsia"/>
          <w:szCs w:val="21"/>
        </w:rPr>
        <w:t>裏面の宣誓事項について宣誓した上で、</w:t>
      </w:r>
      <w:r w:rsidRPr="00E72425">
        <w:rPr>
          <w:rFonts w:asciiTheme="minorEastAsia" w:hAnsiTheme="minorEastAsia" w:hint="eastAsia"/>
          <w:szCs w:val="21"/>
        </w:rPr>
        <w:t>必要な書類を添えて一般競争入札に申し込みます。</w:t>
      </w:r>
    </w:p>
    <w:p w14:paraId="1E5BA35D" w14:textId="77777777" w:rsidR="00890B68" w:rsidRDefault="00890B68" w:rsidP="00E60AF6">
      <w:pPr>
        <w:ind w:firstLineChars="100" w:firstLine="210"/>
        <w:rPr>
          <w:rFonts w:asciiTheme="minorEastAsia" w:hAnsiTheme="minorEastAsia"/>
          <w:szCs w:val="21"/>
        </w:rPr>
      </w:pPr>
    </w:p>
    <w:p w14:paraId="3C96E86C" w14:textId="77777777" w:rsidR="00890B68" w:rsidRPr="00890B68" w:rsidRDefault="00890B68" w:rsidP="00890B68">
      <w:pPr>
        <w:ind w:firstLineChars="100" w:firstLine="210"/>
        <w:jc w:val="center"/>
        <w:rPr>
          <w:rFonts w:asciiTheme="minorEastAsia" w:hAnsiTheme="minorEastAsia"/>
          <w:szCs w:val="21"/>
        </w:rPr>
      </w:pPr>
      <w:r>
        <w:rPr>
          <w:rFonts w:asciiTheme="minorEastAsia" w:hAnsiTheme="minorEastAsia" w:hint="eastAsia"/>
          <w:szCs w:val="21"/>
        </w:rPr>
        <w:t>記</w:t>
      </w:r>
    </w:p>
    <w:p w14:paraId="045F5593" w14:textId="77777777" w:rsidR="00C2719A" w:rsidRPr="00E72425" w:rsidRDefault="00C2719A" w:rsidP="00E60AF6">
      <w:pPr>
        <w:rPr>
          <w:rFonts w:asciiTheme="minorEastAsia" w:hAnsiTheme="minorEastAsia"/>
          <w:szCs w:val="21"/>
        </w:rPr>
      </w:pPr>
    </w:p>
    <w:p w14:paraId="65636874" w14:textId="2FD288A1" w:rsidR="00C63334" w:rsidRDefault="00E60AF6" w:rsidP="00181EE1">
      <w:pPr>
        <w:rPr>
          <w:rFonts w:asciiTheme="minorEastAsia" w:hAnsiTheme="minorEastAsia"/>
          <w:szCs w:val="21"/>
        </w:rPr>
      </w:pPr>
      <w:r w:rsidRPr="00E72425">
        <w:rPr>
          <w:rFonts w:asciiTheme="minorEastAsia" w:hAnsiTheme="minorEastAsia" w:hint="eastAsia"/>
          <w:szCs w:val="21"/>
        </w:rPr>
        <w:t>１　入札物件</w:t>
      </w:r>
    </w:p>
    <w:tbl>
      <w:tblPr>
        <w:tblStyle w:val="a9"/>
        <w:tblW w:w="0" w:type="auto"/>
        <w:tblLook w:val="04A0" w:firstRow="1" w:lastRow="0" w:firstColumn="1" w:lastColumn="0" w:noHBand="0" w:noVBand="1"/>
      </w:tblPr>
      <w:tblGrid>
        <w:gridCol w:w="2972"/>
        <w:gridCol w:w="2977"/>
        <w:gridCol w:w="2545"/>
      </w:tblGrid>
      <w:tr w:rsidR="00EF3636" w14:paraId="5331C250" w14:textId="77777777" w:rsidTr="00EF3636">
        <w:trPr>
          <w:trHeight w:val="440"/>
        </w:trPr>
        <w:tc>
          <w:tcPr>
            <w:tcW w:w="2972" w:type="dxa"/>
            <w:vAlign w:val="center"/>
          </w:tcPr>
          <w:p w14:paraId="48954C10" w14:textId="396336E7" w:rsidR="00EF3636" w:rsidRDefault="00EF3636" w:rsidP="00EF3636">
            <w:pPr>
              <w:jc w:val="center"/>
              <w:rPr>
                <w:rFonts w:asciiTheme="minorEastAsia" w:hAnsiTheme="minorEastAsia"/>
                <w:szCs w:val="21"/>
              </w:rPr>
            </w:pPr>
            <w:r>
              <w:rPr>
                <w:rFonts w:asciiTheme="minorEastAsia" w:hAnsiTheme="minorEastAsia" w:hint="eastAsia"/>
                <w:szCs w:val="21"/>
              </w:rPr>
              <w:t>物件名</w:t>
            </w:r>
          </w:p>
        </w:tc>
        <w:tc>
          <w:tcPr>
            <w:tcW w:w="2977" w:type="dxa"/>
            <w:vAlign w:val="center"/>
          </w:tcPr>
          <w:p w14:paraId="2293E924" w14:textId="3887E305" w:rsidR="00EF3636" w:rsidRDefault="00EF3636" w:rsidP="00EF3636">
            <w:pPr>
              <w:jc w:val="center"/>
              <w:rPr>
                <w:rFonts w:asciiTheme="minorEastAsia" w:hAnsiTheme="minorEastAsia"/>
                <w:szCs w:val="21"/>
              </w:rPr>
            </w:pPr>
            <w:r>
              <w:rPr>
                <w:rFonts w:asciiTheme="minorEastAsia" w:hAnsiTheme="minorEastAsia" w:hint="eastAsia"/>
                <w:szCs w:val="21"/>
              </w:rPr>
              <w:t>所在地</w:t>
            </w:r>
          </w:p>
        </w:tc>
        <w:tc>
          <w:tcPr>
            <w:tcW w:w="2545" w:type="dxa"/>
            <w:vAlign w:val="center"/>
          </w:tcPr>
          <w:p w14:paraId="1F63D010" w14:textId="697E1762" w:rsidR="00EF3636" w:rsidRDefault="00EF3636" w:rsidP="00EF3636">
            <w:pPr>
              <w:jc w:val="center"/>
              <w:rPr>
                <w:rFonts w:asciiTheme="minorEastAsia" w:hAnsiTheme="minorEastAsia"/>
                <w:szCs w:val="21"/>
              </w:rPr>
            </w:pPr>
            <w:r>
              <w:rPr>
                <w:rFonts w:asciiTheme="minorEastAsia" w:hAnsiTheme="minorEastAsia" w:hint="eastAsia"/>
                <w:szCs w:val="21"/>
              </w:rPr>
              <w:t>入札</w:t>
            </w:r>
          </w:p>
        </w:tc>
      </w:tr>
      <w:tr w:rsidR="00EF3636" w14:paraId="6B154781" w14:textId="77777777" w:rsidTr="00EF3636">
        <w:trPr>
          <w:trHeight w:val="546"/>
        </w:trPr>
        <w:tc>
          <w:tcPr>
            <w:tcW w:w="2972" w:type="dxa"/>
            <w:vAlign w:val="center"/>
          </w:tcPr>
          <w:p w14:paraId="36F8625C" w14:textId="3FA08FDE" w:rsidR="00EF3636" w:rsidRDefault="00EF3636" w:rsidP="00181EE1">
            <w:pPr>
              <w:rPr>
                <w:rFonts w:asciiTheme="minorEastAsia" w:hAnsiTheme="minorEastAsia"/>
                <w:szCs w:val="21"/>
              </w:rPr>
            </w:pPr>
            <w:r>
              <w:rPr>
                <w:rFonts w:asciiTheme="minorEastAsia" w:hAnsiTheme="minorEastAsia" w:hint="eastAsia"/>
                <w:szCs w:val="21"/>
              </w:rPr>
              <w:t>コミュニティふらっと本天沼</w:t>
            </w:r>
          </w:p>
        </w:tc>
        <w:tc>
          <w:tcPr>
            <w:tcW w:w="2977" w:type="dxa"/>
            <w:vAlign w:val="center"/>
          </w:tcPr>
          <w:p w14:paraId="71E24174" w14:textId="0C638EF6" w:rsidR="00EF3636" w:rsidRDefault="00EF3636" w:rsidP="00181EE1">
            <w:pPr>
              <w:rPr>
                <w:rFonts w:asciiTheme="minorEastAsia" w:hAnsiTheme="minorEastAsia"/>
                <w:szCs w:val="21"/>
              </w:rPr>
            </w:pPr>
            <w:r w:rsidRPr="00EF3636">
              <w:rPr>
                <w:rFonts w:asciiTheme="minorEastAsia" w:hAnsiTheme="minorEastAsia"/>
                <w:szCs w:val="21"/>
              </w:rPr>
              <w:t>本天沼二丁目１２番１０号</w:t>
            </w:r>
          </w:p>
        </w:tc>
        <w:tc>
          <w:tcPr>
            <w:tcW w:w="2545" w:type="dxa"/>
            <w:vAlign w:val="center"/>
          </w:tcPr>
          <w:p w14:paraId="0FF5FDC6" w14:textId="77777777" w:rsidR="00EF3636" w:rsidRDefault="00EF3636" w:rsidP="00AC1B9A">
            <w:pPr>
              <w:jc w:val="center"/>
              <w:rPr>
                <w:rFonts w:asciiTheme="minorEastAsia" w:hAnsiTheme="minorEastAsia"/>
                <w:szCs w:val="21"/>
              </w:rPr>
            </w:pPr>
          </w:p>
        </w:tc>
      </w:tr>
      <w:tr w:rsidR="00EF3636" w14:paraId="6D7858C5" w14:textId="77777777" w:rsidTr="00EF3636">
        <w:trPr>
          <w:trHeight w:val="568"/>
        </w:trPr>
        <w:tc>
          <w:tcPr>
            <w:tcW w:w="2972" w:type="dxa"/>
            <w:vAlign w:val="center"/>
          </w:tcPr>
          <w:p w14:paraId="50C50A24" w14:textId="796ECF41" w:rsidR="00EF3636" w:rsidRDefault="003B4B5D" w:rsidP="00181EE1">
            <w:pPr>
              <w:rPr>
                <w:rFonts w:asciiTheme="minorEastAsia" w:hAnsiTheme="minorEastAsia"/>
                <w:szCs w:val="21"/>
              </w:rPr>
            </w:pPr>
            <w:r w:rsidRPr="00257014">
              <w:rPr>
                <w:rFonts w:asciiTheme="minorEastAsia" w:hAnsiTheme="minorEastAsia" w:hint="eastAsia"/>
                <w:szCs w:val="21"/>
              </w:rPr>
              <w:t>杉並区児童相談所</w:t>
            </w:r>
          </w:p>
        </w:tc>
        <w:tc>
          <w:tcPr>
            <w:tcW w:w="2977" w:type="dxa"/>
            <w:vAlign w:val="center"/>
          </w:tcPr>
          <w:p w14:paraId="3222D9CD" w14:textId="1E12FE08" w:rsidR="00EF3636" w:rsidRDefault="00EF3636" w:rsidP="00181EE1">
            <w:pPr>
              <w:rPr>
                <w:rFonts w:asciiTheme="minorEastAsia" w:hAnsiTheme="minorEastAsia"/>
                <w:szCs w:val="21"/>
              </w:rPr>
            </w:pPr>
            <w:r w:rsidRPr="00EF3636">
              <w:rPr>
                <w:rFonts w:asciiTheme="minorEastAsia" w:hAnsiTheme="minorEastAsia" w:hint="eastAsia"/>
                <w:szCs w:val="21"/>
              </w:rPr>
              <w:t>阿佐谷南一丁目</w:t>
            </w:r>
            <w:r>
              <w:rPr>
                <w:rFonts w:asciiTheme="minorEastAsia" w:hAnsiTheme="minorEastAsia" w:hint="eastAsia"/>
                <w:szCs w:val="21"/>
              </w:rPr>
              <w:t>１４</w:t>
            </w:r>
            <w:r w:rsidRPr="00EF3636">
              <w:rPr>
                <w:rFonts w:asciiTheme="minorEastAsia" w:hAnsiTheme="minorEastAsia" w:hint="eastAsia"/>
                <w:szCs w:val="21"/>
              </w:rPr>
              <w:t>番８号</w:t>
            </w:r>
          </w:p>
        </w:tc>
        <w:tc>
          <w:tcPr>
            <w:tcW w:w="2545" w:type="dxa"/>
            <w:vAlign w:val="center"/>
          </w:tcPr>
          <w:p w14:paraId="7E0A5553" w14:textId="77777777" w:rsidR="00EF3636" w:rsidRDefault="00EF3636" w:rsidP="00AC1B9A">
            <w:pPr>
              <w:jc w:val="center"/>
              <w:rPr>
                <w:rFonts w:asciiTheme="minorEastAsia" w:hAnsiTheme="minorEastAsia"/>
                <w:szCs w:val="21"/>
              </w:rPr>
            </w:pPr>
          </w:p>
        </w:tc>
      </w:tr>
      <w:tr w:rsidR="003F32C9" w14:paraId="0CE38AAD" w14:textId="77777777" w:rsidTr="00EF3636">
        <w:trPr>
          <w:trHeight w:val="568"/>
        </w:trPr>
        <w:tc>
          <w:tcPr>
            <w:tcW w:w="2972" w:type="dxa"/>
            <w:vAlign w:val="center"/>
          </w:tcPr>
          <w:p w14:paraId="2DA2D4A6" w14:textId="4D0C8379" w:rsidR="003F32C9" w:rsidRPr="00257014" w:rsidRDefault="003F32C9" w:rsidP="00181EE1">
            <w:pPr>
              <w:rPr>
                <w:rFonts w:asciiTheme="minorEastAsia" w:hAnsiTheme="minorEastAsia"/>
                <w:szCs w:val="21"/>
              </w:rPr>
            </w:pPr>
            <w:r>
              <w:rPr>
                <w:rFonts w:asciiTheme="minorEastAsia" w:hAnsiTheme="minorEastAsia" w:hint="eastAsia"/>
                <w:szCs w:val="21"/>
              </w:rPr>
              <w:t>荻窪地域区民センタ―</w:t>
            </w:r>
          </w:p>
        </w:tc>
        <w:tc>
          <w:tcPr>
            <w:tcW w:w="2977" w:type="dxa"/>
            <w:vAlign w:val="center"/>
          </w:tcPr>
          <w:p w14:paraId="5AC4BCF2" w14:textId="3EBDD388" w:rsidR="003F32C9" w:rsidRPr="00EF3636" w:rsidRDefault="00607FF4" w:rsidP="00181EE1">
            <w:pPr>
              <w:rPr>
                <w:rFonts w:asciiTheme="minorEastAsia" w:hAnsiTheme="minorEastAsia"/>
                <w:szCs w:val="21"/>
              </w:rPr>
            </w:pPr>
            <w:r w:rsidRPr="00607FF4">
              <w:rPr>
                <w:rFonts w:asciiTheme="minorEastAsia" w:hAnsiTheme="minorEastAsia"/>
                <w:szCs w:val="21"/>
              </w:rPr>
              <w:t>荻窪</w:t>
            </w:r>
            <w:r w:rsidR="005F1314">
              <w:rPr>
                <w:rFonts w:asciiTheme="minorEastAsia" w:hAnsiTheme="minorEastAsia" w:hint="eastAsia"/>
                <w:szCs w:val="21"/>
              </w:rPr>
              <w:t>二</w:t>
            </w:r>
            <w:r w:rsidRPr="00607FF4">
              <w:rPr>
                <w:rFonts w:asciiTheme="minorEastAsia" w:hAnsiTheme="minorEastAsia"/>
                <w:szCs w:val="21"/>
              </w:rPr>
              <w:t>丁目３４番２０号</w:t>
            </w:r>
          </w:p>
        </w:tc>
        <w:tc>
          <w:tcPr>
            <w:tcW w:w="2545" w:type="dxa"/>
            <w:vAlign w:val="center"/>
          </w:tcPr>
          <w:p w14:paraId="4891652F" w14:textId="77777777" w:rsidR="003F32C9" w:rsidRDefault="003F32C9" w:rsidP="00AC1B9A">
            <w:pPr>
              <w:jc w:val="center"/>
              <w:rPr>
                <w:rFonts w:asciiTheme="minorEastAsia" w:hAnsiTheme="minorEastAsia"/>
                <w:szCs w:val="21"/>
              </w:rPr>
            </w:pPr>
          </w:p>
        </w:tc>
      </w:tr>
    </w:tbl>
    <w:p w14:paraId="58340D3B" w14:textId="35BF03B3" w:rsidR="00E626D4" w:rsidRPr="00D75A65" w:rsidRDefault="00EF3636" w:rsidP="00181EE1">
      <w:pPr>
        <w:rPr>
          <w:rFonts w:asciiTheme="minorEastAsia" w:hAnsiTheme="minorEastAsia"/>
          <w:szCs w:val="21"/>
        </w:rPr>
      </w:pPr>
      <w:r>
        <w:rPr>
          <w:rFonts w:asciiTheme="minorEastAsia" w:hAnsiTheme="minorEastAsia" w:hint="eastAsia"/>
          <w:szCs w:val="21"/>
        </w:rPr>
        <w:t>※入札する物件の「入札」欄に「〇」を記入してください。</w:t>
      </w:r>
    </w:p>
    <w:p w14:paraId="5FEC7523" w14:textId="77777777" w:rsidR="004C1B55" w:rsidRPr="00E72425" w:rsidRDefault="004C1B55" w:rsidP="005F2161">
      <w:pPr>
        <w:spacing w:line="0" w:lineRule="atLeast"/>
        <w:ind w:leftChars="100" w:left="315" w:hangingChars="50" w:hanging="105"/>
        <w:rPr>
          <w:rFonts w:asciiTheme="minorEastAsia" w:hAnsiTheme="minorEastAsia"/>
          <w:szCs w:val="21"/>
        </w:rPr>
      </w:pPr>
    </w:p>
    <w:p w14:paraId="0D569E5A" w14:textId="77777777" w:rsidR="00E60AF6" w:rsidRPr="00E72425" w:rsidRDefault="00E60AF6" w:rsidP="004C1B55">
      <w:pPr>
        <w:spacing w:line="60" w:lineRule="atLeast"/>
        <w:rPr>
          <w:rFonts w:asciiTheme="minorEastAsia" w:hAnsiTheme="minorEastAsia"/>
          <w:szCs w:val="21"/>
        </w:rPr>
      </w:pPr>
      <w:r w:rsidRPr="00E72425">
        <w:rPr>
          <w:rFonts w:asciiTheme="minorEastAsia" w:hAnsiTheme="minorEastAsia" w:hint="eastAsia"/>
          <w:szCs w:val="21"/>
        </w:rPr>
        <w:t>２　申込者</w:t>
      </w:r>
    </w:p>
    <w:p w14:paraId="4F05A5FB" w14:textId="77777777" w:rsidR="00601BDA" w:rsidRDefault="00601BDA" w:rsidP="00601BDA">
      <w:pPr>
        <w:ind w:firstLineChars="200" w:firstLine="420"/>
        <w:rPr>
          <w:rFonts w:asciiTheme="minorEastAsia" w:hAnsiTheme="minorEastAsia"/>
          <w:szCs w:val="21"/>
        </w:rPr>
      </w:pPr>
      <w:r>
        <w:rPr>
          <w:rFonts w:asciiTheme="minorEastAsia" w:hAnsiTheme="minorEastAsia" w:hint="eastAsia"/>
          <w:szCs w:val="21"/>
        </w:rPr>
        <w:t>住所（法人の場合は、代表者又は代理人の</w:t>
      </w:r>
      <w:r w:rsidR="009669EE">
        <w:rPr>
          <w:rFonts w:asciiTheme="minorEastAsia" w:hAnsiTheme="minorEastAsia" w:hint="eastAsia"/>
        </w:rPr>
        <w:t>主たる</w:t>
      </w:r>
      <w:r>
        <w:rPr>
          <w:rFonts w:asciiTheme="minorEastAsia" w:hAnsiTheme="minorEastAsia" w:hint="eastAsia"/>
          <w:szCs w:val="21"/>
        </w:rPr>
        <w:t>事務所の所在地）</w:t>
      </w:r>
    </w:p>
    <w:p w14:paraId="26BD6C5F" w14:textId="77777777" w:rsidR="007F2B55" w:rsidRDefault="007F2B55" w:rsidP="00E60AF6">
      <w:pPr>
        <w:rPr>
          <w:rFonts w:asciiTheme="minorEastAsia" w:hAnsiTheme="minorEastAsia"/>
          <w:szCs w:val="21"/>
        </w:rPr>
      </w:pPr>
    </w:p>
    <w:p w14:paraId="4BF3385A" w14:textId="77777777" w:rsidR="00D75A65" w:rsidRPr="00E72425" w:rsidRDefault="00D75A65" w:rsidP="00E60AF6">
      <w:pPr>
        <w:rPr>
          <w:rFonts w:asciiTheme="minorEastAsia" w:hAnsiTheme="minorEastAsia"/>
          <w:szCs w:val="21"/>
        </w:rPr>
      </w:pPr>
    </w:p>
    <w:p w14:paraId="4CC5A53E" w14:textId="77777777" w:rsidR="00926024" w:rsidRPr="00E72425" w:rsidRDefault="00926024" w:rsidP="00E60AF6">
      <w:pPr>
        <w:rPr>
          <w:rFonts w:asciiTheme="minorEastAsia" w:hAnsiTheme="minorEastAsia"/>
          <w:szCs w:val="21"/>
        </w:rPr>
      </w:pPr>
    </w:p>
    <w:p w14:paraId="55611F7A" w14:textId="77777777" w:rsidR="00E60AF6" w:rsidRPr="00E72425" w:rsidRDefault="004C1B55" w:rsidP="00E60AF6">
      <w:pPr>
        <w:rPr>
          <w:rFonts w:asciiTheme="minorEastAsia" w:hAnsiTheme="minorEastAsia"/>
          <w:szCs w:val="21"/>
          <w:u w:val="single"/>
        </w:rPr>
      </w:pPr>
      <w:r w:rsidRPr="00E72425">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1A745408" wp14:editId="7BC88A13">
                <wp:simplePos x="0" y="0"/>
                <wp:positionH relativeFrom="column">
                  <wp:posOffset>4718565</wp:posOffset>
                </wp:positionH>
                <wp:positionV relativeFrom="paragraph">
                  <wp:posOffset>169545</wp:posOffset>
                </wp:positionV>
                <wp:extent cx="1564161" cy="320040"/>
                <wp:effectExtent l="0" t="0" r="0" b="381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161"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755A8" w14:textId="77777777" w:rsidR="00E60AF6" w:rsidRDefault="00E60AF6" w:rsidP="00E60AF6">
                            <w:pPr>
                              <w:jc w:val="center"/>
                            </w:pPr>
                            <w:r>
                              <w:rPr>
                                <w:rFonts w:hint="eastAsia"/>
                              </w:rPr>
                              <w:t>【</w:t>
                            </w:r>
                            <w:r w:rsidRPr="000F496E">
                              <w:rPr>
                                <w:rFonts w:hint="eastAsia"/>
                                <w:b/>
                              </w:rPr>
                              <w:t>押印欄</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A745408" id="_x0000_t202" coordsize="21600,21600" o:spt="202" path="m,l,21600r21600,l21600,xe">
                <v:stroke joinstyle="miter"/>
                <v:path gradientshapeok="t" o:connecttype="rect"/>
              </v:shapetype>
              <v:shape id="Text Box 39" o:spid="_x0000_s1026" type="#_x0000_t202" style="position:absolute;left:0;text-align:left;margin-left:371.55pt;margin-top:13.35pt;width:123.1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" filled="f" stroked="f">
                <v:textbox style="mso-fit-shape-to-text:t">
                  <w:txbxContent>
                    <w:p w14:paraId="2BE755A8" w14:textId="77777777" w:rsidR="00E60AF6" w:rsidRDefault="00E60AF6" w:rsidP="00E60AF6">
                      <w:pPr>
                        <w:jc w:val="center"/>
                      </w:pPr>
                      <w:r>
                        <w:rPr>
                          <w:rFonts w:hint="eastAsia"/>
                        </w:rPr>
                        <w:t>【</w:t>
                      </w:r>
                      <w:r w:rsidRPr="000F496E">
                        <w:rPr>
                          <w:rFonts w:hint="eastAsia"/>
                          <w:b/>
                        </w:rPr>
                        <w:t>押印欄</w:t>
                      </w:r>
                      <w:r>
                        <w:rPr>
                          <w:rFonts w:hint="eastAsia"/>
                        </w:rPr>
                        <w:t>】</w:t>
                      </w:r>
                    </w:p>
                  </w:txbxContent>
                </v:textbox>
              </v:shape>
            </w:pict>
          </mc:Fallback>
        </mc:AlternateContent>
      </w:r>
      <w:r w:rsidR="00E60AF6" w:rsidRPr="00E72425">
        <w:rPr>
          <w:rFonts w:asciiTheme="minorEastAsia" w:hAnsiTheme="minorEastAsia" w:hint="eastAsia"/>
          <w:szCs w:val="21"/>
        </w:rPr>
        <w:t xml:space="preserve">　　</w:t>
      </w:r>
      <w:r w:rsidR="00E60AF6" w:rsidRPr="00E72425">
        <w:rPr>
          <w:rFonts w:asciiTheme="minorEastAsia" w:hAnsiTheme="minorEastAsia" w:hint="eastAsia"/>
          <w:szCs w:val="21"/>
          <w:u w:val="single"/>
        </w:rPr>
        <w:t xml:space="preserve">　　　　　　　　　　　　　　　　　　　　　　　　　　　　　　　　　　　　　　　　　　</w:t>
      </w:r>
    </w:p>
    <w:p w14:paraId="0A017100" w14:textId="77777777" w:rsidR="00E60AF6" w:rsidRPr="00E72425" w:rsidRDefault="004C1B55" w:rsidP="00E60AF6">
      <w:pPr>
        <w:rPr>
          <w:rFonts w:asciiTheme="minorEastAsia" w:hAnsiTheme="minorEastAsia"/>
          <w:szCs w:val="21"/>
        </w:rPr>
      </w:pPr>
      <w:r w:rsidRPr="00E72425">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5765EC91" wp14:editId="7C3165A4">
                <wp:simplePos x="0" y="0"/>
                <wp:positionH relativeFrom="column">
                  <wp:posOffset>4929505</wp:posOffset>
                </wp:positionH>
                <wp:positionV relativeFrom="paragraph">
                  <wp:posOffset>192405</wp:posOffset>
                </wp:positionV>
                <wp:extent cx="1143000" cy="1085850"/>
                <wp:effectExtent l="0" t="0" r="19050" b="19050"/>
                <wp:wrapNone/>
                <wp:docPr id="3"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8585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B3C485" id="Oval 38" o:spid="_x0000_s1026" style="position:absolute;left:0;text-align:left;margin-left:388.15pt;margin-top:15.15pt;width:90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">
                <v:stroke dashstyle="1 1" endcap="round"/>
                <v:textbox inset="5.85pt,.7pt,5.85pt,.7pt"/>
              </v:oval>
            </w:pict>
          </mc:Fallback>
        </mc:AlternateContent>
      </w:r>
      <w:r w:rsidR="002A618A">
        <w:rPr>
          <w:rFonts w:asciiTheme="minorEastAsia" w:hAnsiTheme="minorEastAsia" w:hint="eastAsia"/>
          <w:szCs w:val="21"/>
        </w:rPr>
        <w:t xml:space="preserve">　　氏名（法人の場合は、法人名並びに代表者氏名又は代理人役職・氏名</w:t>
      </w:r>
      <w:r w:rsidR="002A618A" w:rsidRPr="0007516C">
        <w:rPr>
          <w:rFonts w:asciiTheme="minorEastAsia" w:hAnsiTheme="minorEastAsia" w:hint="eastAsia"/>
          <w:szCs w:val="21"/>
        </w:rPr>
        <w:t>）</w:t>
      </w:r>
    </w:p>
    <w:p w14:paraId="7458D321" w14:textId="77777777" w:rsidR="00E60AF6" w:rsidRPr="00E72425" w:rsidRDefault="00E60AF6" w:rsidP="00E60AF6">
      <w:pPr>
        <w:rPr>
          <w:rFonts w:asciiTheme="minorEastAsia" w:hAnsiTheme="minorEastAsia"/>
          <w:szCs w:val="21"/>
          <w:u w:val="single"/>
        </w:rPr>
      </w:pPr>
    </w:p>
    <w:p w14:paraId="0EA899CB" w14:textId="77777777" w:rsidR="00E60AF6" w:rsidRPr="00E72425" w:rsidRDefault="00E60AF6" w:rsidP="00E60AF6">
      <w:pPr>
        <w:rPr>
          <w:rFonts w:asciiTheme="minorEastAsia" w:hAnsiTheme="minorEastAsia"/>
          <w:szCs w:val="21"/>
          <w:u w:val="single"/>
        </w:rPr>
      </w:pPr>
    </w:p>
    <w:p w14:paraId="7520BD83" w14:textId="77777777" w:rsidR="00E60AF6" w:rsidRPr="00E72425" w:rsidRDefault="00E60AF6" w:rsidP="00E60AF6">
      <w:pPr>
        <w:rPr>
          <w:rFonts w:asciiTheme="minorEastAsia" w:hAnsiTheme="minorEastAsia"/>
          <w:szCs w:val="21"/>
          <w:u w:val="single"/>
        </w:rPr>
      </w:pPr>
    </w:p>
    <w:p w14:paraId="04133059" w14:textId="77777777" w:rsidR="00E60AF6" w:rsidRPr="00E72425" w:rsidRDefault="00E60AF6" w:rsidP="00E60AF6">
      <w:pPr>
        <w:rPr>
          <w:rFonts w:asciiTheme="minorEastAsia" w:hAnsiTheme="minorEastAsia"/>
          <w:szCs w:val="21"/>
        </w:rPr>
      </w:pPr>
      <w:r w:rsidRPr="00E72425">
        <w:rPr>
          <w:rFonts w:asciiTheme="minorEastAsia" w:hAnsiTheme="minorEastAsia" w:hint="eastAsia"/>
          <w:szCs w:val="21"/>
        </w:rPr>
        <w:t xml:space="preserve">　　</w:t>
      </w:r>
      <w:r w:rsidRPr="00E72425">
        <w:rPr>
          <w:rFonts w:asciiTheme="minorEastAsia" w:hAnsiTheme="minorEastAsia" w:hint="eastAsia"/>
          <w:szCs w:val="21"/>
          <w:u w:val="single"/>
        </w:rPr>
        <w:t xml:space="preserve">　　　　　　　　　　　　　　　　　　　　　　　　　　　　　　　</w:t>
      </w:r>
      <w:r w:rsidR="000E4F38" w:rsidRPr="00E72425">
        <w:rPr>
          <w:rFonts w:asciiTheme="minorEastAsia" w:hAnsiTheme="minorEastAsia" w:hint="eastAsia"/>
          <w:szCs w:val="21"/>
          <w:u w:val="single"/>
        </w:rPr>
        <w:t xml:space="preserve">　　　</w:t>
      </w:r>
      <w:r w:rsidR="000F496E" w:rsidRPr="00E72425">
        <w:rPr>
          <w:rFonts w:asciiTheme="minorEastAsia" w:hAnsiTheme="minorEastAsia" w:hint="eastAsia"/>
          <w:szCs w:val="21"/>
          <w:u w:val="single"/>
        </w:rPr>
        <w:t xml:space="preserve">　</w:t>
      </w:r>
      <w:r w:rsidRPr="00E72425">
        <w:rPr>
          <w:rFonts w:asciiTheme="minorEastAsia" w:hAnsiTheme="minorEastAsia" w:hint="eastAsia"/>
          <w:szCs w:val="21"/>
        </w:rPr>
        <w:t xml:space="preserve">　　　　　　　　　</w:t>
      </w:r>
    </w:p>
    <w:p w14:paraId="6F326D38" w14:textId="77777777" w:rsidR="006B7450" w:rsidRPr="00E72425" w:rsidRDefault="006B7450" w:rsidP="00E60AF6">
      <w:pPr>
        <w:jc w:val="left"/>
        <w:rPr>
          <w:rFonts w:asciiTheme="minorEastAsia" w:hAnsiTheme="minorEastAsia"/>
          <w:szCs w:val="21"/>
        </w:rPr>
      </w:pPr>
    </w:p>
    <w:p w14:paraId="7C94E198" w14:textId="77777777" w:rsidR="00C861CF" w:rsidRPr="00E72425" w:rsidRDefault="00C2719A" w:rsidP="00C861CF">
      <w:pPr>
        <w:rPr>
          <w:rFonts w:asciiTheme="minorEastAsia" w:hAnsiTheme="minorEastAsia"/>
          <w:szCs w:val="21"/>
        </w:rPr>
      </w:pPr>
      <w:r>
        <w:rPr>
          <w:rFonts w:asciiTheme="minorEastAsia" w:hAnsiTheme="minorEastAsia" w:hint="eastAsia"/>
          <w:szCs w:val="21"/>
        </w:rPr>
        <w:t>３　連絡先</w:t>
      </w:r>
    </w:p>
    <w:p w14:paraId="769F85EB" w14:textId="77777777" w:rsidR="00C2719A" w:rsidRDefault="00C861CF" w:rsidP="00C861CF">
      <w:pPr>
        <w:rPr>
          <w:rFonts w:asciiTheme="minorEastAsia" w:hAnsiTheme="minorEastAsia"/>
          <w:szCs w:val="21"/>
        </w:rPr>
      </w:pPr>
      <w:r w:rsidRPr="00E72425">
        <w:rPr>
          <w:rFonts w:asciiTheme="minorEastAsia" w:hAnsiTheme="minorEastAsia" w:hint="eastAsia"/>
          <w:szCs w:val="21"/>
        </w:rPr>
        <w:t xml:space="preserve">　</w:t>
      </w:r>
      <w:r w:rsidR="00C2719A">
        <w:rPr>
          <w:rFonts w:asciiTheme="minorEastAsia" w:hAnsiTheme="minorEastAsia" w:hint="eastAsia"/>
          <w:szCs w:val="21"/>
        </w:rPr>
        <w:t xml:space="preserve">　</w:t>
      </w:r>
    </w:p>
    <w:p w14:paraId="60E17265" w14:textId="77777777" w:rsidR="004C1B55" w:rsidRPr="00D75A65" w:rsidRDefault="00C861CF" w:rsidP="00D75A65">
      <w:pPr>
        <w:ind w:firstLineChars="200" w:firstLine="420"/>
        <w:rPr>
          <w:rFonts w:asciiTheme="minorEastAsia" w:hAnsiTheme="minorEastAsia"/>
          <w:szCs w:val="21"/>
          <w:u w:val="single"/>
        </w:rPr>
      </w:pPr>
      <w:r w:rsidRPr="00E72425">
        <w:rPr>
          <w:rFonts w:asciiTheme="minorEastAsia" w:hAnsiTheme="minorEastAsia" w:hint="eastAsia"/>
          <w:szCs w:val="21"/>
        </w:rPr>
        <w:t>電話番号：</w:t>
      </w:r>
      <w:r w:rsidRPr="00E72425">
        <w:rPr>
          <w:rFonts w:asciiTheme="minorEastAsia" w:hAnsiTheme="minorEastAsia" w:hint="eastAsia"/>
          <w:szCs w:val="21"/>
          <w:u w:val="single"/>
        </w:rPr>
        <w:t xml:space="preserve">　　　　　　　　　　　</w:t>
      </w:r>
      <w:r w:rsidRPr="00E72425">
        <w:rPr>
          <w:rFonts w:asciiTheme="minorEastAsia" w:hAnsiTheme="minorEastAsia" w:hint="eastAsia"/>
          <w:szCs w:val="21"/>
        </w:rPr>
        <w:t xml:space="preserve">　E-mail</w:t>
      </w:r>
      <w:r w:rsidR="000F496E" w:rsidRPr="00E72425">
        <w:rPr>
          <w:rFonts w:asciiTheme="minorEastAsia" w:hAnsiTheme="minorEastAsia" w:hint="eastAsia"/>
          <w:szCs w:val="21"/>
        </w:rPr>
        <w:t>（PC）</w:t>
      </w:r>
      <w:r w:rsidRPr="00E72425">
        <w:rPr>
          <w:rFonts w:asciiTheme="minorEastAsia" w:hAnsiTheme="minorEastAsia" w:hint="eastAsia"/>
          <w:szCs w:val="21"/>
        </w:rPr>
        <w:t>：</w:t>
      </w:r>
      <w:r w:rsidRPr="00E72425">
        <w:rPr>
          <w:rFonts w:asciiTheme="minorEastAsia" w:hAnsiTheme="minorEastAsia" w:hint="eastAsia"/>
          <w:szCs w:val="21"/>
          <w:u w:val="single"/>
        </w:rPr>
        <w:t xml:space="preserve">　　　　　　　　　　　　　　　　　　</w:t>
      </w:r>
    </w:p>
    <w:p w14:paraId="43EE676E" w14:textId="77777777" w:rsidR="006233BC" w:rsidRPr="006233BC" w:rsidRDefault="00A32EDC" w:rsidP="006233BC">
      <w:pPr>
        <w:autoSpaceDE w:val="0"/>
        <w:autoSpaceDN w:val="0"/>
        <w:adjustRightInd w:val="0"/>
        <w:ind w:firstLineChars="100" w:firstLine="210"/>
        <w:rPr>
          <w:rFonts w:asciiTheme="minorEastAsia" w:hAnsiTheme="minorEastAsia"/>
          <w:szCs w:val="21"/>
        </w:rPr>
        <w:sectPr w:rsidR="006233BC" w:rsidRPr="006233BC" w:rsidSect="00D75A65">
          <w:pgSz w:w="11906" w:h="16838"/>
          <w:pgMar w:top="680" w:right="1701" w:bottom="510" w:left="1701" w:header="284" w:footer="284" w:gutter="0"/>
          <w:cols w:space="425"/>
          <w:docGrid w:type="lines" w:linePitch="360"/>
        </w:sectPr>
      </w:pPr>
      <w:r w:rsidRPr="00E72425">
        <w:rPr>
          <w:rFonts w:asciiTheme="minorEastAsia" w:hAnsiTheme="minorEastAsia" w:hint="eastAsia"/>
          <w:szCs w:val="21"/>
        </w:rPr>
        <w:t>※</w:t>
      </w:r>
      <w:r w:rsidR="004C1B55" w:rsidRPr="00E72425">
        <w:rPr>
          <w:rFonts w:asciiTheme="minorEastAsia" w:hAnsiTheme="minorEastAsia" w:hint="eastAsia"/>
          <w:szCs w:val="21"/>
        </w:rPr>
        <w:t>添付する</w:t>
      </w:r>
      <w:r w:rsidR="00E60AF6" w:rsidRPr="00E72425">
        <w:rPr>
          <w:rFonts w:asciiTheme="minorEastAsia" w:hAnsiTheme="minorEastAsia" w:hint="eastAsia"/>
          <w:szCs w:val="21"/>
        </w:rPr>
        <w:t>証明書等は</w:t>
      </w:r>
      <w:r w:rsidR="00C861CF" w:rsidRPr="00E72425">
        <w:rPr>
          <w:rFonts w:asciiTheme="minorEastAsia" w:hAnsiTheme="minorEastAsia" w:hint="eastAsia"/>
          <w:szCs w:val="21"/>
        </w:rPr>
        <w:t>、</w:t>
      </w:r>
      <w:r w:rsidR="00E60AF6" w:rsidRPr="00E72425">
        <w:rPr>
          <w:rFonts w:asciiTheme="minorEastAsia" w:hAnsiTheme="minorEastAsia" w:hint="eastAsia"/>
          <w:szCs w:val="21"/>
        </w:rPr>
        <w:t>発行後３か月以内のものを添付願います。</w:t>
      </w:r>
    </w:p>
    <w:p w14:paraId="2C02BF87" w14:textId="77777777" w:rsidR="00890B68" w:rsidRDefault="00890B68" w:rsidP="00890B68">
      <w:pPr>
        <w:autoSpaceDE w:val="0"/>
        <w:autoSpaceDN w:val="0"/>
        <w:adjustRightInd w:val="0"/>
        <w:ind w:left="321" w:hangingChars="100" w:hanging="321"/>
        <w:jc w:val="center"/>
        <w:rPr>
          <w:rFonts w:ascii="ＭＳ ゴシック" w:eastAsia="ＭＳ ゴシック" w:hAnsi="ＭＳ ゴシック"/>
          <w:b/>
          <w:sz w:val="32"/>
        </w:rPr>
      </w:pPr>
      <w:r>
        <w:rPr>
          <w:rFonts w:ascii="ＭＳ ゴシック" w:eastAsia="ＭＳ ゴシック" w:hAnsi="ＭＳ ゴシック" w:hint="eastAsia"/>
          <w:b/>
          <w:sz w:val="32"/>
        </w:rPr>
        <w:lastRenderedPageBreak/>
        <w:t>宣誓事項</w:t>
      </w:r>
    </w:p>
    <w:p w14:paraId="007A6C59" w14:textId="77777777" w:rsidR="00890B68" w:rsidRDefault="00890B68" w:rsidP="00890B68">
      <w:pPr>
        <w:autoSpaceDE w:val="0"/>
        <w:autoSpaceDN w:val="0"/>
        <w:adjustRightInd w:val="0"/>
        <w:ind w:left="210" w:hangingChars="100" w:hanging="210"/>
        <w:jc w:val="center"/>
        <w:rPr>
          <w:rFonts w:asciiTheme="minorEastAsia" w:hAnsiTheme="minorEastAsia"/>
          <w:szCs w:val="21"/>
        </w:rPr>
      </w:pPr>
    </w:p>
    <w:p w14:paraId="739B3EB0" w14:textId="77777777" w:rsidR="006233BC" w:rsidRDefault="006233BC" w:rsidP="00890B68">
      <w:pPr>
        <w:autoSpaceDE w:val="0"/>
        <w:autoSpaceDN w:val="0"/>
        <w:adjustRightInd w:val="0"/>
        <w:ind w:left="210" w:hangingChars="100" w:hanging="210"/>
        <w:jc w:val="center"/>
        <w:rPr>
          <w:rFonts w:asciiTheme="minorEastAsia" w:hAnsiTheme="minorEastAsia"/>
          <w:szCs w:val="21"/>
        </w:rPr>
      </w:pPr>
    </w:p>
    <w:p w14:paraId="25C0D429" w14:textId="77777777" w:rsidR="00890B68" w:rsidRPr="0007516C" w:rsidRDefault="00890B68" w:rsidP="00890B68">
      <w:pPr>
        <w:autoSpaceDE w:val="0"/>
        <w:autoSpaceDN w:val="0"/>
        <w:adjustRightInd w:val="0"/>
        <w:ind w:left="210" w:hangingChars="100" w:hanging="210"/>
        <w:jc w:val="left"/>
        <w:rPr>
          <w:rFonts w:asciiTheme="minorEastAsia" w:hAnsiTheme="minorEastAsia"/>
          <w:szCs w:val="21"/>
        </w:rPr>
      </w:pPr>
      <w:r w:rsidRPr="0007516C">
        <w:rPr>
          <w:rFonts w:asciiTheme="minorEastAsia" w:hAnsiTheme="minorEastAsia" w:hint="eastAsia"/>
          <w:szCs w:val="21"/>
        </w:rPr>
        <w:t>１　地方自治法施行令（昭和22年政令第16号）第167条の４第１項の規定に該当いたしません。</w:t>
      </w:r>
    </w:p>
    <w:p w14:paraId="7197EF66" w14:textId="77777777" w:rsidR="006233BC" w:rsidRDefault="006233BC" w:rsidP="00890B68">
      <w:pPr>
        <w:autoSpaceDE w:val="0"/>
        <w:autoSpaceDN w:val="0"/>
        <w:adjustRightInd w:val="0"/>
        <w:ind w:left="210" w:hangingChars="100" w:hanging="210"/>
        <w:jc w:val="left"/>
        <w:rPr>
          <w:rFonts w:asciiTheme="minorEastAsia" w:hAnsiTheme="minorEastAsia"/>
          <w:szCs w:val="21"/>
        </w:rPr>
      </w:pPr>
    </w:p>
    <w:p w14:paraId="6CC81955" w14:textId="77777777" w:rsidR="00890B68" w:rsidRPr="0007516C" w:rsidRDefault="00890B68" w:rsidP="00890B68">
      <w:pPr>
        <w:autoSpaceDE w:val="0"/>
        <w:autoSpaceDN w:val="0"/>
        <w:adjustRightInd w:val="0"/>
        <w:ind w:left="210" w:hangingChars="100" w:hanging="210"/>
        <w:jc w:val="left"/>
        <w:rPr>
          <w:rFonts w:asciiTheme="minorEastAsia" w:hAnsiTheme="minorEastAsia"/>
          <w:szCs w:val="21"/>
        </w:rPr>
      </w:pPr>
      <w:r w:rsidRPr="0007516C">
        <w:rPr>
          <w:rFonts w:asciiTheme="minorEastAsia" w:hAnsiTheme="minorEastAsia" w:hint="eastAsia"/>
          <w:szCs w:val="21"/>
        </w:rPr>
        <w:t>２　杉並区契約における暴力団等排除措置要綱（平成23年１月17日杉並第53890号）の第２条に規定する暴力団及び暴力団員等ではありません。</w:t>
      </w:r>
    </w:p>
    <w:p w14:paraId="5380C6B1" w14:textId="77777777" w:rsidR="006233BC" w:rsidRDefault="006233BC" w:rsidP="00890B68">
      <w:pPr>
        <w:autoSpaceDE w:val="0"/>
        <w:autoSpaceDN w:val="0"/>
        <w:adjustRightInd w:val="0"/>
        <w:ind w:left="210" w:hangingChars="100" w:hanging="210"/>
        <w:jc w:val="left"/>
        <w:rPr>
          <w:rFonts w:asciiTheme="minorEastAsia" w:hAnsiTheme="minorEastAsia"/>
          <w:szCs w:val="21"/>
        </w:rPr>
      </w:pPr>
    </w:p>
    <w:p w14:paraId="0E535509" w14:textId="77777777" w:rsidR="00890B68" w:rsidRPr="0007516C" w:rsidRDefault="00890B68" w:rsidP="00890B68">
      <w:pPr>
        <w:autoSpaceDE w:val="0"/>
        <w:autoSpaceDN w:val="0"/>
        <w:adjustRightInd w:val="0"/>
        <w:ind w:left="210" w:hangingChars="100" w:hanging="210"/>
        <w:jc w:val="left"/>
        <w:rPr>
          <w:rFonts w:asciiTheme="minorEastAsia" w:hAnsiTheme="minorEastAsia"/>
          <w:szCs w:val="21"/>
        </w:rPr>
      </w:pPr>
      <w:r w:rsidRPr="0007516C">
        <w:rPr>
          <w:rFonts w:asciiTheme="minorEastAsia" w:hAnsiTheme="minorEastAsia" w:hint="eastAsia"/>
          <w:szCs w:val="21"/>
        </w:rPr>
        <w:t>３　無差別大量殺人行為を行った団体の規制に関する法律（平成11年法律第147号）第８条第２項第１号の処分を受けている団体及びその代表者、主幹者又はその他の構成員ではありません。</w:t>
      </w:r>
    </w:p>
    <w:p w14:paraId="2DF200DA" w14:textId="77777777" w:rsidR="006233BC" w:rsidRDefault="006233BC" w:rsidP="00890B68">
      <w:pPr>
        <w:autoSpaceDE w:val="0"/>
        <w:autoSpaceDN w:val="0"/>
        <w:adjustRightInd w:val="0"/>
        <w:ind w:left="210" w:hangingChars="100" w:hanging="210"/>
        <w:jc w:val="left"/>
        <w:rPr>
          <w:rFonts w:asciiTheme="minorEastAsia" w:hAnsiTheme="minorEastAsia"/>
          <w:szCs w:val="21"/>
        </w:rPr>
      </w:pPr>
    </w:p>
    <w:p w14:paraId="38178915" w14:textId="77777777" w:rsidR="00890B68" w:rsidRPr="0007516C" w:rsidRDefault="00890B68" w:rsidP="00890B68">
      <w:pPr>
        <w:autoSpaceDE w:val="0"/>
        <w:autoSpaceDN w:val="0"/>
        <w:adjustRightInd w:val="0"/>
        <w:ind w:left="210" w:hangingChars="100" w:hanging="210"/>
        <w:jc w:val="left"/>
        <w:rPr>
          <w:rFonts w:asciiTheme="minorEastAsia" w:hAnsiTheme="minorEastAsia"/>
          <w:szCs w:val="21"/>
        </w:rPr>
      </w:pPr>
      <w:r w:rsidRPr="0007516C">
        <w:rPr>
          <w:rFonts w:asciiTheme="minorEastAsia" w:hAnsiTheme="minorEastAsia" w:hint="eastAsia"/>
          <w:szCs w:val="21"/>
        </w:rPr>
        <w:t>４　公共の安全及び福祉を脅かす恐れのある団体及びその代表者、主幹者又はその他の構成員ではありません。</w:t>
      </w:r>
    </w:p>
    <w:p w14:paraId="79F2B4F4" w14:textId="77777777" w:rsidR="006233BC" w:rsidRDefault="006233BC" w:rsidP="00890B68">
      <w:pPr>
        <w:autoSpaceDE w:val="0"/>
        <w:autoSpaceDN w:val="0"/>
        <w:adjustRightInd w:val="0"/>
        <w:ind w:left="210" w:hangingChars="100" w:hanging="210"/>
        <w:jc w:val="left"/>
        <w:rPr>
          <w:rFonts w:asciiTheme="minorEastAsia" w:hAnsiTheme="minorEastAsia"/>
          <w:szCs w:val="21"/>
        </w:rPr>
      </w:pPr>
    </w:p>
    <w:p w14:paraId="6F14FC09" w14:textId="77777777" w:rsidR="00890B68" w:rsidRPr="0007516C" w:rsidRDefault="00890B68" w:rsidP="00890B68">
      <w:pPr>
        <w:autoSpaceDE w:val="0"/>
        <w:autoSpaceDN w:val="0"/>
        <w:adjustRightInd w:val="0"/>
        <w:ind w:left="210" w:hangingChars="100" w:hanging="210"/>
        <w:jc w:val="left"/>
        <w:rPr>
          <w:rFonts w:asciiTheme="minorEastAsia" w:hAnsiTheme="minorEastAsia"/>
          <w:szCs w:val="21"/>
        </w:rPr>
      </w:pPr>
      <w:r w:rsidRPr="0007516C">
        <w:rPr>
          <w:rFonts w:asciiTheme="minorEastAsia" w:hAnsiTheme="minorEastAsia" w:hint="eastAsia"/>
          <w:szCs w:val="21"/>
        </w:rPr>
        <w:t>５　会社更生法（平成14年法律第154号）第17条の規定による更生手続開始の申立て又は民事再生法（平成11年法律第225号）の規定による再生手続き開始の申立てがなされている者ではありません。</w:t>
      </w:r>
    </w:p>
    <w:p w14:paraId="1315C7CE" w14:textId="77777777" w:rsidR="006233BC" w:rsidRDefault="006233BC" w:rsidP="00890B68">
      <w:pPr>
        <w:autoSpaceDE w:val="0"/>
        <w:autoSpaceDN w:val="0"/>
        <w:adjustRightInd w:val="0"/>
        <w:ind w:left="210" w:hangingChars="100" w:hanging="210"/>
        <w:jc w:val="left"/>
        <w:rPr>
          <w:rFonts w:asciiTheme="minorEastAsia" w:hAnsiTheme="minorEastAsia"/>
          <w:szCs w:val="21"/>
        </w:rPr>
      </w:pPr>
    </w:p>
    <w:p w14:paraId="459ED7EB" w14:textId="77777777" w:rsidR="00890B68" w:rsidRPr="0007516C" w:rsidRDefault="00890B68" w:rsidP="00890B68">
      <w:pPr>
        <w:autoSpaceDE w:val="0"/>
        <w:autoSpaceDN w:val="0"/>
        <w:adjustRightInd w:val="0"/>
        <w:ind w:left="210" w:hangingChars="100" w:hanging="210"/>
        <w:jc w:val="left"/>
        <w:rPr>
          <w:rFonts w:asciiTheme="minorEastAsia" w:hAnsiTheme="minorEastAsia"/>
          <w:szCs w:val="21"/>
        </w:rPr>
      </w:pPr>
      <w:r w:rsidRPr="0007516C">
        <w:rPr>
          <w:rFonts w:asciiTheme="minorEastAsia" w:hAnsiTheme="minorEastAsia" w:hint="eastAsia"/>
          <w:szCs w:val="21"/>
        </w:rPr>
        <w:t xml:space="preserve">６　</w:t>
      </w:r>
      <w:r w:rsidRPr="0007516C">
        <w:rPr>
          <w:rFonts w:asciiTheme="minorEastAsia" w:hAnsiTheme="minorEastAsia"/>
          <w:szCs w:val="21"/>
        </w:rPr>
        <w:t>杉並区競争入札参加有資格者</w:t>
      </w:r>
      <w:r w:rsidRPr="0007516C">
        <w:rPr>
          <w:rFonts w:asciiTheme="minorEastAsia" w:hAnsiTheme="minorEastAsia"/>
          <w:bCs/>
          <w:szCs w:val="21"/>
        </w:rPr>
        <w:t>指名停止</w:t>
      </w:r>
      <w:r w:rsidRPr="0007516C">
        <w:rPr>
          <w:rFonts w:asciiTheme="minorEastAsia" w:hAnsiTheme="minorEastAsia"/>
          <w:szCs w:val="21"/>
        </w:rPr>
        <w:t>に関する要綱</w:t>
      </w:r>
      <w:r w:rsidRPr="0007516C">
        <w:rPr>
          <w:rFonts w:asciiTheme="minorEastAsia" w:hAnsiTheme="minorEastAsia" w:hint="eastAsia"/>
          <w:szCs w:val="21"/>
        </w:rPr>
        <w:t>（平成14年４月１日杉政経発第137号）による指名停止を受けている者ではありません。</w:t>
      </w:r>
    </w:p>
    <w:p w14:paraId="79CE210B" w14:textId="77777777" w:rsidR="006233BC" w:rsidRDefault="006233BC" w:rsidP="00890B68">
      <w:pPr>
        <w:ind w:left="210" w:hangingChars="100" w:hanging="210"/>
        <w:rPr>
          <w:rFonts w:asciiTheme="minorEastAsia" w:hAnsiTheme="minorEastAsia"/>
          <w:szCs w:val="21"/>
        </w:rPr>
      </w:pPr>
    </w:p>
    <w:p w14:paraId="73D6988E" w14:textId="7E218535" w:rsidR="00890B68" w:rsidRPr="0007516C" w:rsidRDefault="001D07AA" w:rsidP="00890B68">
      <w:pPr>
        <w:ind w:left="210" w:hangingChars="100" w:hanging="210"/>
        <w:rPr>
          <w:rFonts w:asciiTheme="minorEastAsia" w:hAnsiTheme="minorEastAsia"/>
          <w:szCs w:val="21"/>
        </w:rPr>
      </w:pPr>
      <w:r>
        <w:rPr>
          <w:rFonts w:asciiTheme="minorEastAsia" w:hAnsiTheme="minorEastAsia" w:hint="eastAsia"/>
          <w:szCs w:val="21"/>
        </w:rPr>
        <w:t>７　令和</w:t>
      </w:r>
      <w:r w:rsidR="00EF3636">
        <w:rPr>
          <w:rFonts w:asciiTheme="minorEastAsia" w:hAnsiTheme="minorEastAsia" w:hint="eastAsia"/>
          <w:szCs w:val="21"/>
        </w:rPr>
        <w:t>８</w:t>
      </w:r>
      <w:r>
        <w:rPr>
          <w:rFonts w:asciiTheme="minorEastAsia" w:hAnsiTheme="minorEastAsia" w:hint="eastAsia"/>
          <w:szCs w:val="21"/>
        </w:rPr>
        <w:t>年</w:t>
      </w:r>
      <w:r w:rsidR="006F22D6">
        <w:rPr>
          <w:rFonts w:asciiTheme="minorEastAsia" w:hAnsiTheme="minorEastAsia" w:hint="eastAsia"/>
          <w:szCs w:val="21"/>
        </w:rPr>
        <w:t>５</w:t>
      </w:r>
      <w:r w:rsidR="00890B68" w:rsidRPr="0007516C">
        <w:rPr>
          <w:rFonts w:asciiTheme="minorEastAsia" w:hAnsiTheme="minorEastAsia" w:hint="eastAsia"/>
          <w:szCs w:val="21"/>
        </w:rPr>
        <w:t>月末時点で、自らが３年以上管理・運営している自動販売機設置業務の実績を有しています。</w:t>
      </w:r>
    </w:p>
    <w:p w14:paraId="0AA77FA4" w14:textId="77777777" w:rsidR="00FE255A" w:rsidRPr="00890B68" w:rsidRDefault="00FE255A" w:rsidP="004C1B55">
      <w:pPr>
        <w:autoSpaceDE w:val="0"/>
        <w:autoSpaceDN w:val="0"/>
        <w:adjustRightInd w:val="0"/>
        <w:ind w:firstLineChars="100" w:firstLine="210"/>
        <w:rPr>
          <w:rFonts w:asciiTheme="minorEastAsia" w:hAnsiTheme="minorEastAsia"/>
          <w:szCs w:val="21"/>
        </w:rPr>
      </w:pPr>
    </w:p>
    <w:sectPr w:rsidR="00FE255A" w:rsidRPr="00890B68" w:rsidSect="002A618A">
      <w:pgSz w:w="11906" w:h="16838"/>
      <w:pgMar w:top="1701" w:right="1701" w:bottom="1701" w:left="170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D6CCD" w14:textId="77777777" w:rsidR="000C5D7D" w:rsidRDefault="000C5D7D" w:rsidP="00BB7FC7">
      <w:r>
        <w:separator/>
      </w:r>
    </w:p>
  </w:endnote>
  <w:endnote w:type="continuationSeparator" w:id="0">
    <w:p w14:paraId="1B41CB13" w14:textId="77777777" w:rsidR="000C5D7D" w:rsidRDefault="000C5D7D" w:rsidP="00BB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7DE8B" w14:textId="77777777" w:rsidR="000C5D7D" w:rsidRDefault="000C5D7D" w:rsidP="00BB7FC7">
      <w:r>
        <w:separator/>
      </w:r>
    </w:p>
  </w:footnote>
  <w:footnote w:type="continuationSeparator" w:id="0">
    <w:p w14:paraId="158AE5FB" w14:textId="77777777" w:rsidR="000C5D7D" w:rsidRDefault="000C5D7D" w:rsidP="00BB7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C7"/>
    <w:rsid w:val="0000052C"/>
    <w:rsid w:val="000A59C8"/>
    <w:rsid w:val="000B3B03"/>
    <w:rsid w:val="000C5D7D"/>
    <w:rsid w:val="000E4F38"/>
    <w:rsid w:val="000F496E"/>
    <w:rsid w:val="00156DC1"/>
    <w:rsid w:val="001632FE"/>
    <w:rsid w:val="00181EE1"/>
    <w:rsid w:val="001966B5"/>
    <w:rsid w:val="001D07AA"/>
    <w:rsid w:val="001D1C07"/>
    <w:rsid w:val="001D34D6"/>
    <w:rsid w:val="001E44B8"/>
    <w:rsid w:val="001F4679"/>
    <w:rsid w:val="00257014"/>
    <w:rsid w:val="0027253C"/>
    <w:rsid w:val="00293B16"/>
    <w:rsid w:val="002A55E9"/>
    <w:rsid w:val="002A618A"/>
    <w:rsid w:val="002B49F3"/>
    <w:rsid w:val="002E65CE"/>
    <w:rsid w:val="00322AAE"/>
    <w:rsid w:val="00393438"/>
    <w:rsid w:val="003B4B5D"/>
    <w:rsid w:val="003F32C9"/>
    <w:rsid w:val="00412CB1"/>
    <w:rsid w:val="004C1B55"/>
    <w:rsid w:val="005131AD"/>
    <w:rsid w:val="00514300"/>
    <w:rsid w:val="005143E2"/>
    <w:rsid w:val="0052432B"/>
    <w:rsid w:val="00574CEA"/>
    <w:rsid w:val="005A34C2"/>
    <w:rsid w:val="005F1314"/>
    <w:rsid w:val="005F2161"/>
    <w:rsid w:val="00601BDA"/>
    <w:rsid w:val="00607FF4"/>
    <w:rsid w:val="00615B17"/>
    <w:rsid w:val="006233BC"/>
    <w:rsid w:val="006323AB"/>
    <w:rsid w:val="00637413"/>
    <w:rsid w:val="006653FD"/>
    <w:rsid w:val="00672A5D"/>
    <w:rsid w:val="0069288E"/>
    <w:rsid w:val="006A0E21"/>
    <w:rsid w:val="006B7450"/>
    <w:rsid w:val="006E197A"/>
    <w:rsid w:val="006F22D6"/>
    <w:rsid w:val="007844E3"/>
    <w:rsid w:val="007A486B"/>
    <w:rsid w:val="007C3BD6"/>
    <w:rsid w:val="007D5365"/>
    <w:rsid w:val="007E1D98"/>
    <w:rsid w:val="007E5665"/>
    <w:rsid w:val="007F2B55"/>
    <w:rsid w:val="0083528A"/>
    <w:rsid w:val="008546C0"/>
    <w:rsid w:val="00866FB0"/>
    <w:rsid w:val="008671D3"/>
    <w:rsid w:val="008677CE"/>
    <w:rsid w:val="008751D4"/>
    <w:rsid w:val="00890B68"/>
    <w:rsid w:val="008F7768"/>
    <w:rsid w:val="00926024"/>
    <w:rsid w:val="00927B4A"/>
    <w:rsid w:val="00942C59"/>
    <w:rsid w:val="009669EE"/>
    <w:rsid w:val="009820E3"/>
    <w:rsid w:val="00A01590"/>
    <w:rsid w:val="00A32EDC"/>
    <w:rsid w:val="00A3723F"/>
    <w:rsid w:val="00AA4060"/>
    <w:rsid w:val="00AC1B9A"/>
    <w:rsid w:val="00AF2614"/>
    <w:rsid w:val="00B42C25"/>
    <w:rsid w:val="00BB7FC7"/>
    <w:rsid w:val="00BF76F4"/>
    <w:rsid w:val="00C04959"/>
    <w:rsid w:val="00C2719A"/>
    <w:rsid w:val="00C42DEE"/>
    <w:rsid w:val="00C53C9E"/>
    <w:rsid w:val="00C63334"/>
    <w:rsid w:val="00C8454D"/>
    <w:rsid w:val="00C861CF"/>
    <w:rsid w:val="00CD7BD7"/>
    <w:rsid w:val="00D00FD9"/>
    <w:rsid w:val="00D1205E"/>
    <w:rsid w:val="00D16A61"/>
    <w:rsid w:val="00D75A65"/>
    <w:rsid w:val="00DB0D6A"/>
    <w:rsid w:val="00DC0C1A"/>
    <w:rsid w:val="00DC6893"/>
    <w:rsid w:val="00E33E8F"/>
    <w:rsid w:val="00E60AF6"/>
    <w:rsid w:val="00E626D4"/>
    <w:rsid w:val="00E72425"/>
    <w:rsid w:val="00E77246"/>
    <w:rsid w:val="00EF3636"/>
    <w:rsid w:val="00F07E05"/>
    <w:rsid w:val="00F32E04"/>
    <w:rsid w:val="00F454BE"/>
    <w:rsid w:val="00F5310F"/>
    <w:rsid w:val="00FA7604"/>
    <w:rsid w:val="00FE2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225E2"/>
  <w15:docId w15:val="{BAC6F8FF-90E7-436E-B33B-72CAEC81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BB7FC7"/>
  </w:style>
  <w:style w:type="character" w:customStyle="1" w:styleId="a4">
    <w:name w:val="日付 (文字)"/>
    <w:basedOn w:val="a0"/>
    <w:link w:val="a3"/>
    <w:uiPriority w:val="99"/>
    <w:rsid w:val="00BB7FC7"/>
  </w:style>
  <w:style w:type="paragraph" w:styleId="a5">
    <w:name w:val="footer"/>
    <w:basedOn w:val="a"/>
    <w:link w:val="a6"/>
    <w:uiPriority w:val="99"/>
    <w:unhideWhenUsed/>
    <w:rsid w:val="00BB7FC7"/>
    <w:pPr>
      <w:tabs>
        <w:tab w:val="center" w:pos="4252"/>
        <w:tab w:val="right" w:pos="8504"/>
      </w:tabs>
      <w:snapToGrid w:val="0"/>
    </w:pPr>
  </w:style>
  <w:style w:type="character" w:customStyle="1" w:styleId="a6">
    <w:name w:val="フッター (文字)"/>
    <w:basedOn w:val="a0"/>
    <w:link w:val="a5"/>
    <w:uiPriority w:val="99"/>
    <w:rsid w:val="00BB7FC7"/>
  </w:style>
  <w:style w:type="paragraph" w:styleId="a7">
    <w:name w:val="header"/>
    <w:basedOn w:val="a"/>
    <w:link w:val="a8"/>
    <w:uiPriority w:val="99"/>
    <w:unhideWhenUsed/>
    <w:rsid w:val="00BB7FC7"/>
    <w:pPr>
      <w:tabs>
        <w:tab w:val="center" w:pos="4252"/>
        <w:tab w:val="right" w:pos="8504"/>
      </w:tabs>
      <w:snapToGrid w:val="0"/>
    </w:pPr>
  </w:style>
  <w:style w:type="character" w:customStyle="1" w:styleId="a8">
    <w:name w:val="ヘッダー (文字)"/>
    <w:basedOn w:val="a0"/>
    <w:link w:val="a7"/>
    <w:uiPriority w:val="99"/>
    <w:rsid w:val="00BB7FC7"/>
  </w:style>
  <w:style w:type="table" w:styleId="a9">
    <w:name w:val="Table Grid"/>
    <w:basedOn w:val="a1"/>
    <w:uiPriority w:val="39"/>
    <w:rsid w:val="00322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F49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F49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138">
      <w:bodyDiv w:val="1"/>
      <w:marLeft w:val="0"/>
      <w:marRight w:val="0"/>
      <w:marTop w:val="0"/>
      <w:marBottom w:val="0"/>
      <w:divBdr>
        <w:top w:val="none" w:sz="0" w:space="0" w:color="auto"/>
        <w:left w:val="none" w:sz="0" w:space="0" w:color="auto"/>
        <w:bottom w:val="none" w:sz="0" w:space="0" w:color="auto"/>
        <w:right w:val="none" w:sz="0" w:space="0" w:color="auto"/>
      </w:divBdr>
    </w:div>
    <w:div w:id="667447198">
      <w:bodyDiv w:val="1"/>
      <w:marLeft w:val="0"/>
      <w:marRight w:val="0"/>
      <w:marTop w:val="0"/>
      <w:marBottom w:val="0"/>
      <w:divBdr>
        <w:top w:val="none" w:sz="0" w:space="0" w:color="auto"/>
        <w:left w:val="none" w:sz="0" w:space="0" w:color="auto"/>
        <w:bottom w:val="none" w:sz="0" w:space="0" w:color="auto"/>
        <w:right w:val="none" w:sz="0" w:space="0" w:color="auto"/>
      </w:divBdr>
    </w:div>
    <w:div w:id="934939434">
      <w:bodyDiv w:val="1"/>
      <w:marLeft w:val="0"/>
      <w:marRight w:val="0"/>
      <w:marTop w:val="0"/>
      <w:marBottom w:val="0"/>
      <w:divBdr>
        <w:top w:val="none" w:sz="0" w:space="0" w:color="auto"/>
        <w:left w:val="none" w:sz="0" w:space="0" w:color="auto"/>
        <w:bottom w:val="none" w:sz="0" w:space="0" w:color="auto"/>
        <w:right w:val="none" w:sz="0" w:space="0" w:color="auto"/>
      </w:divBdr>
    </w:div>
    <w:div w:id="1170485644">
      <w:bodyDiv w:val="1"/>
      <w:marLeft w:val="0"/>
      <w:marRight w:val="0"/>
      <w:marTop w:val="0"/>
      <w:marBottom w:val="0"/>
      <w:divBdr>
        <w:top w:val="none" w:sz="0" w:space="0" w:color="auto"/>
        <w:left w:val="none" w:sz="0" w:space="0" w:color="auto"/>
        <w:bottom w:val="none" w:sz="0" w:space="0" w:color="auto"/>
        <w:right w:val="none" w:sz="0" w:space="0" w:color="auto"/>
      </w:divBdr>
    </w:div>
    <w:div w:id="1361928408">
      <w:bodyDiv w:val="1"/>
      <w:marLeft w:val="0"/>
      <w:marRight w:val="0"/>
      <w:marTop w:val="0"/>
      <w:marBottom w:val="0"/>
      <w:divBdr>
        <w:top w:val="none" w:sz="0" w:space="0" w:color="auto"/>
        <w:left w:val="none" w:sz="0" w:space="0" w:color="auto"/>
        <w:bottom w:val="none" w:sz="0" w:space="0" w:color="auto"/>
        <w:right w:val="none" w:sz="0" w:space="0" w:color="auto"/>
      </w:divBdr>
    </w:div>
    <w:div w:id="1413232991">
      <w:bodyDiv w:val="1"/>
      <w:marLeft w:val="0"/>
      <w:marRight w:val="0"/>
      <w:marTop w:val="0"/>
      <w:marBottom w:val="0"/>
      <w:divBdr>
        <w:top w:val="none" w:sz="0" w:space="0" w:color="auto"/>
        <w:left w:val="none" w:sz="0" w:space="0" w:color="auto"/>
        <w:bottom w:val="none" w:sz="0" w:space="0" w:color="auto"/>
        <w:right w:val="none" w:sz="0" w:space="0" w:color="auto"/>
      </w:divBdr>
    </w:div>
    <w:div w:id="176483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杉並区役所</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kambayashi-aki</dc:creator>
  <cp:lastModifiedBy>橋元　広大</cp:lastModifiedBy>
  <cp:revision>27</cp:revision>
  <cp:lastPrinted>2025-05-01T05:31:00Z</cp:lastPrinted>
  <dcterms:created xsi:type="dcterms:W3CDTF">2021-01-18T09:47:00Z</dcterms:created>
  <dcterms:modified xsi:type="dcterms:W3CDTF">2026-05-19T00:14:00Z</dcterms:modified>
</cp:coreProperties>
</file>